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第５号様式（第１０条関係）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尾張旭市長　殿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住　所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氏　名　　　　　　　　　　　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center"/>
        <w:textAlignment w:val="auto"/>
      </w:pPr>
      <w:r>
        <w:rPr>
          <w:rFonts w:hint="eastAsia"/>
        </w:rPr>
        <w:t>尾張旭市移住支援事業補助金交付申請</w:t>
      </w:r>
      <w:r w:rsidR="00C1471A">
        <w:rPr>
          <w:rFonts w:hint="eastAsia"/>
        </w:rPr>
        <w:t>撤回</w:t>
      </w:r>
      <w:r>
        <w:rPr>
          <w:rFonts w:hint="eastAsia"/>
        </w:rPr>
        <w:t>届出書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年　　月　　日付けの申請書により申請を行った補助金については、 交付の申請</w:t>
      </w:r>
      <w:r w:rsidR="00C1471A">
        <w:rPr>
          <w:rFonts w:hint="eastAsia"/>
        </w:rPr>
        <w:t>を撤回</w:t>
      </w:r>
      <w:r>
        <w:rPr>
          <w:rFonts w:hint="eastAsia"/>
        </w:rPr>
        <w:t>することにしたので、尾張旭市移住支援事業補助金交付要綱の規定に基づき、下記のとおり届け出ます。</w:t>
      </w:r>
    </w:p>
    <w:p w:rsidR="000C566F" w:rsidRDefault="00F6587F">
      <w:pPr>
        <w:wordWrap/>
        <w:spacing w:line="430" w:lineRule="exact"/>
        <w:jc w:val="center"/>
        <w:textAlignment w:val="auto"/>
      </w:pPr>
      <w:r>
        <w:rPr>
          <w:rFonts w:hint="eastAsia"/>
        </w:rPr>
        <w:t>記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交付申請</w:t>
      </w:r>
      <w:r w:rsidR="00C1471A">
        <w:rPr>
          <w:rFonts w:hint="eastAsia"/>
        </w:rPr>
        <w:t>を撤回</w:t>
      </w:r>
      <w:r>
        <w:rPr>
          <w:rFonts w:hint="eastAsia"/>
        </w:rPr>
        <w:t>する理由</w:t>
      </w:r>
    </w:p>
    <w:p w:rsidR="000C566F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CA" w:rsidRDefault="008844CA">
      <w:pPr>
        <w:spacing w:line="240" w:lineRule="auto"/>
      </w:pPr>
      <w:r>
        <w:separator/>
      </w:r>
    </w:p>
  </w:endnote>
  <w:endnote w:type="continuationSeparator" w:id="0">
    <w:p w:rsidR="008844CA" w:rsidRDefault="0088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D13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CA" w:rsidRDefault="008844CA">
      <w:pPr>
        <w:spacing w:line="240" w:lineRule="auto"/>
      </w:pPr>
      <w:r>
        <w:separator/>
      </w:r>
    </w:p>
  </w:footnote>
  <w:footnote w:type="continuationSeparator" w:id="0">
    <w:p w:rsidR="008844CA" w:rsidRDefault="00884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8844CA">
    <w:pPr>
      <w:pStyle w:val="a7"/>
    </w:pPr>
    <w:r>
      <w:rPr>
        <w:snapToGrid/>
      </w:rPr>
      <w:pict w14:anchorId="0F07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D138C">
      <w:tc>
        <w:tcPr>
          <w:tcW w:w="9313" w:type="dxa"/>
        </w:tcPr>
        <w:p w:rsidR="005D138C" w:rsidRDefault="005D138C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5D138C" w:rsidRDefault="005D138C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8844CA">
    <w:pPr>
      <w:pStyle w:val="a7"/>
    </w:pPr>
    <w:r>
      <w:rPr>
        <w:snapToGrid/>
      </w:rPr>
      <w:pict w14:anchorId="15510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755E"/>
    <w:rsid w:val="000107AB"/>
    <w:rsid w:val="00070B1D"/>
    <w:rsid w:val="000B770B"/>
    <w:rsid w:val="000C566F"/>
    <w:rsid w:val="00104507"/>
    <w:rsid w:val="001067A6"/>
    <w:rsid w:val="00141612"/>
    <w:rsid w:val="001430D3"/>
    <w:rsid w:val="00146CD6"/>
    <w:rsid w:val="002956A0"/>
    <w:rsid w:val="002F1397"/>
    <w:rsid w:val="002F49B9"/>
    <w:rsid w:val="00357D84"/>
    <w:rsid w:val="00405837"/>
    <w:rsid w:val="005D138C"/>
    <w:rsid w:val="006150BF"/>
    <w:rsid w:val="00673D37"/>
    <w:rsid w:val="007265C4"/>
    <w:rsid w:val="007635B9"/>
    <w:rsid w:val="007D60CC"/>
    <w:rsid w:val="007F6FB7"/>
    <w:rsid w:val="0080436A"/>
    <w:rsid w:val="00846446"/>
    <w:rsid w:val="008844CA"/>
    <w:rsid w:val="009D23D6"/>
    <w:rsid w:val="00A8232C"/>
    <w:rsid w:val="00A870E5"/>
    <w:rsid w:val="00B03C72"/>
    <w:rsid w:val="00B366FE"/>
    <w:rsid w:val="00B8679A"/>
    <w:rsid w:val="00BC2151"/>
    <w:rsid w:val="00C1471A"/>
    <w:rsid w:val="00C5551A"/>
    <w:rsid w:val="00C86148"/>
    <w:rsid w:val="00CE4CED"/>
    <w:rsid w:val="00D24902"/>
    <w:rsid w:val="00D54A81"/>
    <w:rsid w:val="00DF2E9A"/>
    <w:rsid w:val="00E558A4"/>
    <w:rsid w:val="00E6044F"/>
    <w:rsid w:val="00EB69A5"/>
    <w:rsid w:val="00ED322C"/>
    <w:rsid w:val="00F6587F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6224271E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岩田　佳菜生</cp:lastModifiedBy>
  <cp:revision>12</cp:revision>
  <cp:lastPrinted>2019-11-05T01:05:00Z</cp:lastPrinted>
  <dcterms:created xsi:type="dcterms:W3CDTF">2019-10-25T00:54:00Z</dcterms:created>
  <dcterms:modified xsi:type="dcterms:W3CDTF">2019-11-13T06:41:00Z</dcterms:modified>
</cp:coreProperties>
</file>