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4"/>
        <w:jc w:val="center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26035</wp:posOffset>
            </wp:positionH>
            <wp:positionV relativeFrom="paragraph">
              <wp:posOffset>-53975</wp:posOffset>
            </wp:positionV>
            <wp:extent cx="641985" cy="727710"/>
            <wp:effectExtent l="0" t="0" r="0" b="0"/>
            <wp:wrapSquare wrapText="bothSides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6223635</wp:posOffset>
            </wp:positionH>
            <wp:positionV relativeFrom="paragraph">
              <wp:posOffset>331470</wp:posOffset>
            </wp:positionV>
            <wp:extent cx="438150" cy="396240"/>
            <wp:effectExtent l="0" t="0" r="0" b="0"/>
            <wp:wrapSquare wrapText="bothSides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30"/>
        </w:rPr>
        <w:t>誰でもできる、簡単なごみ削減！！</w:t>
      </w:r>
    </w:p>
    <w:p>
      <w:pPr>
        <w:pStyle w:val="0"/>
        <w:ind w:right="-24"/>
        <w:jc w:val="center"/>
        <w:rPr>
          <w:rFonts w:hint="default"/>
        </w:rPr>
      </w:pPr>
      <w:r>
        <w:rPr>
          <w:rFonts w:hint="eastAsia" w:ascii="HG丸ｺﾞｼｯｸM-PRO" w:hAnsi="HG丸ｺﾞｼｯｸM-PRO" w:eastAsia="HG丸ｺﾞｼｯｸM-PRO"/>
          <w:sz w:val="44"/>
        </w:rPr>
        <w:t>エコ☆チャレ　アイデア【応募用紙】</w:t>
      </w:r>
    </w:p>
    <w:tbl>
      <w:tblPr>
        <w:tblStyle w:val="23"/>
        <w:tblW w:w="1045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7941"/>
      </w:tblGrid>
      <w:tr>
        <w:trPr>
          <w:trHeight w:val="288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フリガナ</w:t>
            </w:r>
          </w:p>
        </w:tc>
        <w:tc>
          <w:tcPr>
            <w:tcW w:w="794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25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お名前や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ニックネームなど</w:t>
            </w:r>
          </w:p>
        </w:tc>
        <w:tc>
          <w:tcPr>
            <w:tcW w:w="794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1322" w:hRule="atLeast"/>
        </w:trPr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0"/>
                <w:sz w:val="24"/>
                <w:fitText w:val="720" w:id="1"/>
              </w:rPr>
              <w:t>部</w: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720" w:id="1"/>
              </w:rPr>
              <w:t>門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（該当する部門にチェックを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つけてください。）</w:t>
            </w:r>
          </w:p>
        </w:tc>
        <w:tc>
          <w:tcPr>
            <w:tcW w:w="79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□リデュース（ごみを出さない）に関するアイデア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□水切りに関するアイデア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□雑紙の分別に関するアイデア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□その他のアイデア</w:t>
            </w:r>
          </w:p>
        </w:tc>
      </w:tr>
      <w:tr>
        <w:trPr>
          <w:trHeight w:val="952" w:hRule="atLeast"/>
        </w:trPr>
        <w:tc>
          <w:tcPr>
            <w:tcW w:w="104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あなたが普段から取り組んでいる、または取り組もうと思っている、ごみ削減に関するアイデアを具体的に記入してください。（絵やイラストを使用してもかまいません。）</w:t>
            </w:r>
          </w:p>
        </w:tc>
      </w:tr>
      <w:tr>
        <w:trPr>
          <w:trHeight w:val="1188" w:hRule="atLeast"/>
        </w:trPr>
        <w:tc>
          <w:tcPr>
            <w:tcW w:w="104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★アイデアの名称</w:t>
            </w:r>
          </w:p>
        </w:tc>
      </w:tr>
      <w:tr>
        <w:trPr>
          <w:trHeight w:val="6403" w:hRule="atLeast"/>
        </w:trPr>
        <w:tc>
          <w:tcPr>
            <w:tcW w:w="104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6" behindDoc="0" locked="0" layoutInCell="1" hidden="0" allowOverlap="1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2886710</wp:posOffset>
                  </wp:positionV>
                  <wp:extent cx="1229995" cy="1229995"/>
                  <wp:effectExtent l="0" t="0" r="0" b="0"/>
                  <wp:wrapNone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2288540</wp:posOffset>
                      </wp:positionV>
                      <wp:extent cx="3307080" cy="1697355"/>
                      <wp:effectExtent l="25400" t="17145" r="31115" b="29210"/>
                      <wp:wrapSquare wrapText="bothSides"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307080" cy="1697355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C000"/>
                              </a:solidFill>
                              <a:ln w="4445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16pt;mso-wrap-distance-bottom:0pt;margin-top:180.2pt;mso-position-vertical-relative:text;mso-position-horizontal-relative:text;v-text-anchor:middle;position:absolute;mso-wrap-mode:square;height:133.65pt;mso-wrap-distance-top:0pt;width:260.39pt;mso-wrap-distance-left:16pt;margin-left:245.45pt;z-index:4;" o:spid="_x0000_s1029" o:allowincell="t" o:allowoverlap="t" filled="t" fillcolor="#ffc000" stroked="t" strokecolor="#ed7d31 [3205]" strokeweight="3.5pt" o:spt="0" path="m1950,7185l1950,7185c1699,4670,2993,2355,4841,2013c5589,1874,6351,2081,7003,2601c7693,829,9308,155,10608,1097c10836,1261,11044,1470,11228,1716c11766,247,13077,-350,14155,383c14454,586,14714,879,14916,1240l14916,1240c15784,-149,17316,-320,18339,857c18769,1352,19059,2035,19159,2788l19159,2788c20580,3316,21418,5314,21031,7252c20999,7415,20958,7575,20909,7730c22049,9749,21770,12643,20286,14194c19824,14677,19279,14989,18702,15101c18689,17274,17384,19021,15787,19003c15253,18997,14731,18791,14278,18407c13738,20842,11853,22219,10069,21481c9321,21172,8675,20519,8240,19632c6413,21132,4042,20325,2943,17830c2929,17798,2916,17767,2902,17735c1707,17925,624,16764,483,15141c408,14276,618,13410,1057,12774c21,11944,-326,10124,280,8707c630,7890,1243,7349,1932,7252xem2347,13089nfl2347,13089c1904,13136,1463,12997,1080,12690m3464,17450nfl3464,17450l3464,17449c3286,17546,3100,17610,2910,17640m8239,19545nfl8239,19545c8105,19272,7993,18980,7905,18675m14414,17376nfl14414,17376l14414,17375c14394,17699,14349,18019,14280,18330m17065,11477nfl17065,11477l17064,11477c18067,12141,18699,13529,18690,15045m20899,7677nfl20899,7677c20737,8193,20489,8651,20175,9015m19162,2713nfl19162,2713c19190,2921,19202,3133,19200,3345m14539,1976nfl14539,1976c14633,1685,14758,1413,14910,1170m11071,2360nfl11071,2360c11109,2119,11169,1886,11250,1665m7000,2596nfl7000,2596c7236,2784,7454,3010,7650,3270m2064,7895nfl2064,7895c2012,7662,1974,7425,1950,7185e">
                      <v:path textboxrect="2977,3262,17087,17337" o:connecttype="custom" o:connectlocs="21582,10800;10800,21577;67,10800;10800,1235" o:connectangles="0,90,180,270" o:extrusionok="false"/>
                      <v:fill/>
                      <v:stroke linestyle="single" miterlimit="8" joinstyle="miter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square" side="both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1804670</wp:posOffset>
                      </wp:positionV>
                      <wp:extent cx="2961640" cy="63182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2961640" cy="63182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b w:val="0"/>
                                      <w:color w:val="FFFFFF" w:themeColor="background1"/>
                                      <w:sz w:val="24"/>
                                      <w:highlight w:val="none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  <w14:props3d w14:extrusionH="0" w14:contourW="0" w14:prstMaterial="none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0"/>
                                      <w:color w:val="FFFFFF" w:themeColor="background1"/>
                                      <w:sz w:val="24"/>
                                      <w:highlight w:val="none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  <w14:props3d w14:extrusionH="0" w14:contourW="0" w14:prstMaterial="none"/>
                                    </w:rPr>
                                    <w:t>目指すは１人１日６２ｇの減量です！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FFFFFF" w:themeColor="background1"/>
                                      <w:highlight w:val="none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0"/>
                                      <w:color w:val="FFFFFF" w:themeColor="background1"/>
                                      <w:sz w:val="24"/>
                                      <w:highlight w:val="none"/>
                                      <w14:glow w14:rad="0">
                                        <w14:srgbClr w14:val="000000"/>
                                      </w14:glow>
                                      <w14:shadow w14:blurRad="0" w14:dist="0" w14:dir="0" w14:sx="0" w14:sy="0" w14:kx="0" w14:ky="0" w14:algn="none">
                                        <w14:srgbClr w14:val="000000"/>
                                      </w14:shadow>
                                      <w14:textOutline w14:w="15240" w14:cap="flat" w14:cmpd="sng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  <w14:props3d w14:extrusionH="0" w14:contourW="0" w14:prstMaterial="none"/>
                                    </w:rPr>
                                    <w:t>（卵１個分の重さ）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42.1pt;mso-position-vertical-relative:text;mso-position-horizontal-relative:text;position:absolute;height:49.75pt;mso-wrap-distance-top:0pt;width:233.2pt;mso-wrap-distance-left:16pt;margin-left:182.75pt;z-index:5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FFFFFF" w:themeColor="background1"/>
                                <w:sz w:val="24"/>
                                <w:highlight w:val="none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none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FFFFFF" w:themeColor="background1"/>
                                <w:sz w:val="24"/>
                                <w:highlight w:val="none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none"/>
                              </w:rPr>
                              <w:t>目指すは１人１日６２ｇの減量です！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FFFF" w:themeColor="background1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0"/>
                                <w:color w:val="FFFFFF" w:themeColor="background1"/>
                                <w:sz w:val="24"/>
                                <w:highlight w:val="none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  <w14:props3d w14:extrusionH="0" w14:contourW="0" w14:prstMaterial="none"/>
                              </w:rPr>
                              <w:t>（卵１個分の重さ）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2886710</wp:posOffset>
                      </wp:positionV>
                      <wp:extent cx="2922270" cy="58039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2922270" cy="58039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i w:val="0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i w:val="0"/>
                                      <w:color w:val="FFFFFF" w:themeColor="background1"/>
                                      <w:sz w:val="24"/>
                                    </w:rPr>
                                    <w:t>目指すは１人１日６２ｇの減量です！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i w:val="0"/>
                                      <w:color w:val="FFFFFF" w:themeColor="background1"/>
                                      <w:sz w:val="24"/>
                                    </w:rPr>
                                    <w:t>（卵１個分の重さ）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27.3pt;mso-position-vertical-relative:text;mso-position-horizontal-relative:text;position:absolute;height:45.7pt;mso-wrap-distance-top:0pt;width:230.1pt;mso-wrap-distance-left:5.65pt;margin-left:258.60000000000002pt;z-index:7;" o:spid="_x0000_s1031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0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0"/>
                                <w:color w:val="FFFFFF" w:themeColor="background1"/>
                                <w:sz w:val="24"/>
                              </w:rPr>
                              <w:t>目指すは１人１日６２ｇの減量です！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0"/>
                                <w:color w:val="FFFFFF" w:themeColor="background1"/>
                                <w:sz w:val="24"/>
                              </w:rPr>
                              <w:t>（卵１個分の重さ）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★アイデアの内容・効果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【注意事項】</w:t>
      </w:r>
    </w:p>
    <w:p>
      <w:pPr>
        <w:pStyle w:val="0"/>
        <w:ind w:left="240" w:hanging="240" w:hangingChars="10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 xml:space="preserve">(1) </w:t>
      </w:r>
      <w:r>
        <w:rPr>
          <w:rFonts w:hint="eastAsia" w:ascii="HG丸ｺﾞｼｯｸM-PRO" w:hAnsi="HG丸ｺﾞｼｯｸM-PRO" w:eastAsia="HG丸ｺﾞｼｯｸM-PRO"/>
          <w:sz w:val="21"/>
        </w:rPr>
        <w:t>応募いただいたアイデア（写真を含む。）は、市ホームページや市役所の窓口などで掲載を行うなど、ごみ減量推進のために活用します。</w:t>
      </w:r>
    </w:p>
    <w:p>
      <w:pPr>
        <w:pStyle w:val="0"/>
        <w:ind w:left="240" w:hanging="240" w:hangingChars="10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 xml:space="preserve">(2) </w:t>
      </w:r>
      <w:r>
        <w:rPr>
          <w:rFonts w:hint="eastAsia" w:ascii="HG丸ｺﾞｼｯｸM-PRO" w:hAnsi="HG丸ｺﾞｼｯｸM-PRO" w:eastAsia="HG丸ｺﾞｼｯｸM-PRO"/>
          <w:sz w:val="21"/>
        </w:rPr>
        <w:t>読みやすさ等を考慮し、必要に応じて編集した上で、市ホームページ、広報等に掲載する場合があります。</w:t>
      </w:r>
    </w:p>
    <w:p>
      <w:pPr>
        <w:pStyle w:val="0"/>
        <w:ind w:left="240" w:hanging="240" w:hangingChars="1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1"/>
        </w:rPr>
        <w:t xml:space="preserve">(3) </w:t>
      </w:r>
      <w:r>
        <w:rPr>
          <w:rFonts w:hint="eastAsia" w:ascii="HG丸ｺﾞｼｯｸM-PRO" w:hAnsi="HG丸ｺﾞｼｯｸM-PRO" w:eastAsia="HG丸ｺﾞｼｯｸM-PRO"/>
          <w:sz w:val="21"/>
        </w:rPr>
        <w:t>個人情報については、アイデア紹介の際に、お名前やニックネームを掲載する場合がありますが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1"/>
        </w:rPr>
        <w:t>、本事業以外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495300</wp:posOffset>
                </wp:positionV>
                <wp:extent cx="6087110" cy="675005"/>
                <wp:effectExtent l="0" t="0" r="635" b="635"/>
                <wp:wrapNone/>
                <wp:docPr id="1032" name="正方形/長方形 2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2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87110" cy="675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</w:rPr>
                              <w:t>【応募先】　尾張旭市役所　市民生活部　環境課　ごみ減量係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</w:rPr>
                              <w:t>〒４８８－８６６６　愛知県尾張旭市東大道町原田２６００番地１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0" w:firstLineChars="0"/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  <w:spacing w:val="52"/>
                                <w:kern w:val="0"/>
                                <w:fitText w:val="525" w:id="2"/>
                              </w:rPr>
                              <w:t>電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  <w:spacing w:val="0"/>
                                <w:kern w:val="0"/>
                                <w:fitText w:val="525" w:id="2"/>
                              </w:rPr>
                              <w:t>話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</w:rPr>
                              <w:t>：０５６１－７６－８１３５　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  <w:spacing w:val="82"/>
                                <w:kern w:val="0"/>
                                <w:fitText w:val="525" w:id="3"/>
                              </w:rPr>
                              <w:t>FA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  <w:spacing w:val="0"/>
                                <w:kern w:val="0"/>
                                <w:fitText w:val="525" w:id="3"/>
                              </w:rPr>
                              <w:t>X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</w:rPr>
                              <w:t>：０５６１－５２－０８３１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</w:rPr>
                              <w:t>Ｅメール：　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0"/>
                                <w:color w:val="auto"/>
                              </w:rPr>
                              <w:t xml:space="preserve">kankyou@city.owariasahi.lg.jp 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21" style="mso-wrap-distance-right:9pt;mso-wrap-distance-bottom:0pt;margin-top:39pt;mso-position-vertical-relative:text;mso-position-horizontal-relative:text;v-text-anchor:middle;position:absolute;height:53.15pt;mso-wrap-distance-top:0pt;width:479.3pt;mso-wrap-distance-left:9pt;margin-left:22pt;z-index:8;" o:spid="_x0000_s1032" o:allowincell="t" o:allowoverlap="t" filled="t" fillcolor="#d9d9d9 [2732]" stroked="f" strokeweight="0.25pt" o:spt="1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</w:rPr>
                        <w:t>【応募先】　尾張旭市役所　市民生活部　環境課　ごみ減量係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</w:rPr>
                        <w:t>〒４８８－８６６６　愛知県尾張旭市東大道町原田２６００番地１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280" w:lineRule="exact"/>
                        <w:ind w:leftChars="0" w:firstLineChars="0"/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  <w:sz w:val="18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  <w:spacing w:val="52"/>
                          <w:kern w:val="0"/>
                          <w:fitText w:val="525" w:id="2"/>
                        </w:rPr>
                        <w:t>電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  <w:spacing w:val="0"/>
                          <w:kern w:val="0"/>
                          <w:fitText w:val="525" w:id="2"/>
                        </w:rPr>
                        <w:t>話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</w:rPr>
                        <w:t>：０５６１－７６－８１３５　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  <w:spacing w:val="82"/>
                          <w:kern w:val="0"/>
                          <w:fitText w:val="525" w:id="3"/>
                        </w:rPr>
                        <w:t>FA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  <w:spacing w:val="0"/>
                          <w:kern w:val="0"/>
                          <w:fitText w:val="525" w:id="3"/>
                        </w:rPr>
                        <w:t>X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</w:rPr>
                        <w:t>：０５６１－５２－０８３１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</w:rPr>
                        <w:t>Ｅメール：　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0"/>
                          <w:color w:val="auto"/>
                        </w:rPr>
                        <w:t xml:space="preserve">kankyou@city.owariasahi.lg.jp 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1"/>
        </w:rPr>
        <w:t>には使用しません。</w:t>
      </w:r>
    </w:p>
    <w:sectPr>
      <w:pgSz w:w="11906" w:h="16838"/>
      <w:pgMar w:top="454" w:right="720" w:bottom="90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776</TotalTime>
  <Pages>1</Pages>
  <Words>9</Words>
  <Characters>574</Characters>
  <Application>JUST Note</Application>
  <Lines>33</Lines>
  <Paragraphs>26</Paragraphs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eij_nakamura</dc:creator>
  <cp:lastModifiedBy>飯田あゆみ</cp:lastModifiedBy>
  <cp:lastPrinted>2023-01-13T00:09:09Z</cp:lastPrinted>
  <dcterms:created xsi:type="dcterms:W3CDTF">2022-06-14T01:09:00Z</dcterms:created>
  <dcterms:modified xsi:type="dcterms:W3CDTF">2023-01-13T00:09:39Z</dcterms:modified>
  <cp:revision>33</cp:revision>
</cp:coreProperties>
</file>