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3A" w:rsidRPr="00437E43" w:rsidRDefault="003D183A" w:rsidP="00437E43">
      <w:pPr>
        <w:wordWrap w:val="0"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437E43">
        <w:rPr>
          <w:rFonts w:ascii="ＭＳ 明朝" w:eastAsia="ＭＳ 明朝" w:hAnsi="Century" w:hint="eastAsia"/>
          <w:kern w:val="2"/>
        </w:rPr>
        <w:t>様式第１の２（第６条関係）</w:t>
      </w: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left="240" w:hangingChars="100" w:hanging="240"/>
        <w:jc w:val="center"/>
        <w:rPr>
          <w:rFonts w:hAnsi="ＭＳ 明朝"/>
        </w:rPr>
      </w:pPr>
      <w:r w:rsidRPr="00437E43">
        <w:rPr>
          <w:rFonts w:hAnsi="ＭＳ 明朝" w:hint="eastAsia"/>
        </w:rPr>
        <w:t>市税等納付状況確認同意書</w:t>
      </w: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firstLineChars="100" w:firstLine="240"/>
        <w:rPr>
          <w:rFonts w:hAnsi="ＭＳ 明朝"/>
        </w:rPr>
      </w:pPr>
      <w:r w:rsidRPr="00437E43">
        <w:rPr>
          <w:rFonts w:hAnsi="ＭＳ 明朝" w:hint="eastAsia"/>
        </w:rPr>
        <w:t>尾張旭市への広告掲載等の申込みに</w:t>
      </w:r>
      <w:r w:rsidR="004C2088" w:rsidRPr="00437E43">
        <w:rPr>
          <w:rFonts w:hAnsi="ＭＳ 明朝" w:hint="eastAsia"/>
        </w:rPr>
        <w:t>当</w:t>
      </w:r>
      <w:r w:rsidRPr="00437E43">
        <w:rPr>
          <w:rFonts w:hAnsi="ＭＳ 明朝" w:hint="eastAsia"/>
        </w:rPr>
        <w:t>たり、尾張旭市広告掲載基準第４条第２０号に規定する尾張旭市の市税等の納付状況を、尾張旭市長が閲覧・確認することに同意します。</w:t>
      </w:r>
    </w:p>
    <w:p w:rsidR="003D183A" w:rsidRPr="00437E43" w:rsidRDefault="003D183A" w:rsidP="003D183A">
      <w:pPr>
        <w:widowControl/>
        <w:ind w:firstLineChars="100" w:firstLine="240"/>
        <w:rPr>
          <w:rFonts w:hAnsi="ＭＳ 明朝"/>
        </w:rPr>
      </w:pPr>
    </w:p>
    <w:p w:rsidR="003D183A" w:rsidRPr="00437E43" w:rsidRDefault="003D183A" w:rsidP="003D183A">
      <w:pPr>
        <w:widowControl/>
        <w:ind w:firstLineChars="100" w:firstLine="240"/>
        <w:rPr>
          <w:rFonts w:hAnsi="ＭＳ 明朝"/>
        </w:rPr>
      </w:pPr>
    </w:p>
    <w:p w:rsidR="003D183A" w:rsidRPr="00437E43" w:rsidRDefault="003D183A" w:rsidP="003D183A">
      <w:pPr>
        <w:widowControl/>
        <w:ind w:firstLineChars="500" w:firstLine="1200"/>
        <w:rPr>
          <w:rFonts w:hAnsi="ＭＳ 明朝"/>
        </w:rPr>
      </w:pPr>
      <w:r w:rsidRPr="00437E43">
        <w:rPr>
          <w:rFonts w:hAnsi="ＭＳ 明朝" w:hint="eastAsia"/>
        </w:rPr>
        <w:t>年　　月　　日</w:t>
      </w: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leftChars="96" w:left="230"/>
        <w:rPr>
          <w:rFonts w:hAnsi="ＭＳ 明朝"/>
        </w:rPr>
      </w:pPr>
      <w:r w:rsidRPr="00437E43">
        <w:rPr>
          <w:rFonts w:hAnsi="ＭＳ 明朝" w:hint="eastAsia"/>
        </w:rPr>
        <w:t>尾張旭市長　殿</w:t>
      </w: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p w:rsidR="003D183A" w:rsidRPr="00437E43" w:rsidRDefault="003D183A" w:rsidP="003D183A">
      <w:pPr>
        <w:widowControl/>
        <w:ind w:left="240" w:hangingChars="100" w:hanging="240"/>
        <w:rPr>
          <w:rFonts w:hAnsi="ＭＳ 明朝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688"/>
        <w:gridCol w:w="4025"/>
      </w:tblGrid>
      <w:tr w:rsidR="003D183A" w:rsidRPr="00437E43" w:rsidTr="0007547F">
        <w:trPr>
          <w:cantSplit/>
          <w:trHeight w:val="181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D183A" w:rsidRPr="00437E43" w:rsidRDefault="003D183A" w:rsidP="00437E43">
            <w:pPr>
              <w:widowControl/>
              <w:spacing w:line="320" w:lineRule="exact"/>
              <w:ind w:left="113" w:right="113"/>
              <w:jc w:val="center"/>
              <w:rPr>
                <w:rFonts w:hAnsi="ＭＳ 明朝"/>
              </w:rPr>
            </w:pPr>
            <w:r w:rsidRPr="00437E43">
              <w:rPr>
                <w:rFonts w:hAnsi="ＭＳ 明朝" w:hint="eastAsia"/>
                <w:spacing w:val="120"/>
              </w:rPr>
              <w:t>法人</w:t>
            </w:r>
            <w:r w:rsidRPr="00437E43">
              <w:rPr>
                <w:rFonts w:hAnsi="ＭＳ 明朝" w:hint="eastAsia"/>
              </w:rPr>
              <w:t>用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 w:hint="eastAsia"/>
              </w:rPr>
              <w:t>商号又は名称</w:t>
            </w: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 w:hint="eastAsia"/>
                <w:spacing w:val="120"/>
              </w:rPr>
              <w:t>所在</w:t>
            </w:r>
            <w:r w:rsidRPr="00437E43">
              <w:rPr>
                <w:rFonts w:hAnsi="ＭＳ 明朝" w:hint="eastAsia"/>
              </w:rPr>
              <w:t>地</w:t>
            </w: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 w:hint="eastAsia"/>
              </w:rPr>
              <w:t>代表者職氏名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4D257D">
            <w:pPr>
              <w:widowControl/>
              <w:jc w:val="both"/>
              <w:rPr>
                <w:rFonts w:hAnsi="ＭＳ 明朝"/>
              </w:rPr>
            </w:pPr>
          </w:p>
        </w:tc>
      </w:tr>
      <w:tr w:rsidR="003D183A" w:rsidRPr="00437E43" w:rsidTr="0007547F">
        <w:trPr>
          <w:cantSplit/>
          <w:trHeight w:val="181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D183A" w:rsidRPr="00437E43" w:rsidRDefault="003D183A" w:rsidP="00437E43">
            <w:pPr>
              <w:widowControl/>
              <w:spacing w:line="320" w:lineRule="exact"/>
              <w:ind w:left="113" w:right="113"/>
              <w:jc w:val="center"/>
              <w:rPr>
                <w:rFonts w:hAnsi="ＭＳ 明朝"/>
              </w:rPr>
            </w:pPr>
            <w:r w:rsidRPr="00437E43">
              <w:rPr>
                <w:rFonts w:hAnsi="ＭＳ 明朝" w:hint="eastAsia"/>
                <w:spacing w:val="120"/>
              </w:rPr>
              <w:t>個人</w:t>
            </w:r>
            <w:r w:rsidRPr="00437E43">
              <w:rPr>
                <w:rFonts w:hAnsi="ＭＳ 明朝" w:hint="eastAsia"/>
              </w:rPr>
              <w:t>用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 w:hint="eastAsia"/>
                <w:spacing w:val="360"/>
              </w:rPr>
              <w:t>住</w:t>
            </w:r>
            <w:r w:rsidRPr="00437E43">
              <w:rPr>
                <w:rFonts w:hAnsi="ＭＳ 明朝" w:hint="eastAsia"/>
              </w:rPr>
              <w:t>所</w:t>
            </w: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 w:hint="eastAsia"/>
                <w:spacing w:val="360"/>
              </w:rPr>
              <w:t>氏</w:t>
            </w:r>
            <w:r w:rsidRPr="00437E43">
              <w:rPr>
                <w:rFonts w:hAnsi="ＭＳ 明朝" w:hint="eastAsia"/>
              </w:rPr>
              <w:t>名</w:t>
            </w:r>
          </w:p>
          <w:p w:rsidR="003D183A" w:rsidRPr="00437E43" w:rsidRDefault="003D183A" w:rsidP="0007547F">
            <w:pPr>
              <w:widowControl/>
              <w:jc w:val="distribute"/>
              <w:rPr>
                <w:rFonts w:hAnsi="ＭＳ 明朝"/>
              </w:rPr>
            </w:pPr>
          </w:p>
          <w:p w:rsidR="003D183A" w:rsidRPr="00437E43" w:rsidRDefault="003D183A" w:rsidP="00437E43">
            <w:pPr>
              <w:widowControl/>
              <w:jc w:val="distribute"/>
              <w:rPr>
                <w:rFonts w:hAnsi="ＭＳ 明朝"/>
              </w:rPr>
            </w:pPr>
            <w:r w:rsidRPr="00437E43">
              <w:rPr>
                <w:rFonts w:hAnsi="ＭＳ 明朝"/>
              </w:rPr>
              <w:t>(</w:t>
            </w:r>
            <w:r w:rsidRPr="00437E43">
              <w:rPr>
                <w:rFonts w:hAnsi="ＭＳ 明朝" w:hint="eastAsia"/>
                <w:spacing w:val="120"/>
              </w:rPr>
              <w:t>屋</w:t>
            </w:r>
            <w:r w:rsidRPr="00437E43">
              <w:rPr>
                <w:rFonts w:hAnsi="ＭＳ 明朝" w:hint="eastAsia"/>
              </w:rPr>
              <w:t>号</w:t>
            </w:r>
            <w:r w:rsidRPr="00437E43">
              <w:rPr>
                <w:rFonts w:hAnsi="ＭＳ 明朝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07547F">
            <w:pPr>
              <w:widowControl/>
              <w:jc w:val="both"/>
              <w:rPr>
                <w:rFonts w:hAnsi="ＭＳ 明朝"/>
              </w:rPr>
            </w:pPr>
          </w:p>
          <w:p w:rsidR="003D183A" w:rsidRPr="00437E43" w:rsidRDefault="003D183A" w:rsidP="004D257D">
            <w:pPr>
              <w:widowControl/>
              <w:jc w:val="both"/>
              <w:rPr>
                <w:rFonts w:hAnsi="ＭＳ 明朝"/>
              </w:rPr>
            </w:pPr>
          </w:p>
        </w:tc>
      </w:tr>
    </w:tbl>
    <w:p w:rsidR="001052BC" w:rsidRPr="00437E43" w:rsidRDefault="001052BC" w:rsidP="00437E43">
      <w:pPr>
        <w:pStyle w:val="ac"/>
        <w:spacing w:line="320" w:lineRule="exact"/>
        <w:jc w:val="both"/>
        <w:rPr>
          <w:rFonts w:cs="ＭＳ 明朝"/>
        </w:rPr>
      </w:pPr>
    </w:p>
    <w:sectPr w:rsidR="001052BC" w:rsidRPr="00437E43" w:rsidSect="001E31B8">
      <w:pgSz w:w="11906" w:h="16838" w:code="9"/>
      <w:pgMar w:top="1134" w:right="1134" w:bottom="680" w:left="1134" w:header="72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7E" w:rsidRDefault="000D287E">
      <w:r>
        <w:separator/>
      </w:r>
    </w:p>
  </w:endnote>
  <w:endnote w:type="continuationSeparator" w:id="0">
    <w:p w:rsidR="000D287E" w:rsidRDefault="000D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7E" w:rsidRDefault="000D287E">
      <w:r>
        <w:separator/>
      </w:r>
    </w:p>
  </w:footnote>
  <w:footnote w:type="continuationSeparator" w:id="0">
    <w:p w:rsidR="000D287E" w:rsidRDefault="000D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Formatting/>
  <w:defaultTabStop w:val="720"/>
  <w:drawingGridHorizontalSpacing w:val="120"/>
  <w:drawingGridVerticalSpacing w:val="4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BC"/>
    <w:rsid w:val="0001042B"/>
    <w:rsid w:val="0007547F"/>
    <w:rsid w:val="000D287E"/>
    <w:rsid w:val="001052BC"/>
    <w:rsid w:val="0013793B"/>
    <w:rsid w:val="00155A91"/>
    <w:rsid w:val="00157F11"/>
    <w:rsid w:val="00162604"/>
    <w:rsid w:val="001760B0"/>
    <w:rsid w:val="001A1AAE"/>
    <w:rsid w:val="001E31B8"/>
    <w:rsid w:val="002266C3"/>
    <w:rsid w:val="00282108"/>
    <w:rsid w:val="003773B1"/>
    <w:rsid w:val="00390BF4"/>
    <w:rsid w:val="003D183A"/>
    <w:rsid w:val="003E0CDE"/>
    <w:rsid w:val="00411922"/>
    <w:rsid w:val="00413E44"/>
    <w:rsid w:val="00435DB2"/>
    <w:rsid w:val="00437E43"/>
    <w:rsid w:val="0047746D"/>
    <w:rsid w:val="004A1E02"/>
    <w:rsid w:val="004C11D9"/>
    <w:rsid w:val="004C2088"/>
    <w:rsid w:val="004D257D"/>
    <w:rsid w:val="004D61E8"/>
    <w:rsid w:val="00501A2C"/>
    <w:rsid w:val="005400C0"/>
    <w:rsid w:val="005902CB"/>
    <w:rsid w:val="005B1DE7"/>
    <w:rsid w:val="005C27BF"/>
    <w:rsid w:val="005D305F"/>
    <w:rsid w:val="005F7F6B"/>
    <w:rsid w:val="00604D52"/>
    <w:rsid w:val="00622805"/>
    <w:rsid w:val="0064369C"/>
    <w:rsid w:val="006D6FBA"/>
    <w:rsid w:val="00736A31"/>
    <w:rsid w:val="00764FE0"/>
    <w:rsid w:val="007C6915"/>
    <w:rsid w:val="007D4A51"/>
    <w:rsid w:val="007F690A"/>
    <w:rsid w:val="008832FA"/>
    <w:rsid w:val="008F1B3B"/>
    <w:rsid w:val="00926A7E"/>
    <w:rsid w:val="00951033"/>
    <w:rsid w:val="00962E26"/>
    <w:rsid w:val="00966501"/>
    <w:rsid w:val="00A01150"/>
    <w:rsid w:val="00A04214"/>
    <w:rsid w:val="00A167A4"/>
    <w:rsid w:val="00A3110E"/>
    <w:rsid w:val="00A87ED1"/>
    <w:rsid w:val="00B02316"/>
    <w:rsid w:val="00B1724D"/>
    <w:rsid w:val="00B5760B"/>
    <w:rsid w:val="00BB609F"/>
    <w:rsid w:val="00BD4B6D"/>
    <w:rsid w:val="00BF4808"/>
    <w:rsid w:val="00C425E1"/>
    <w:rsid w:val="00C54354"/>
    <w:rsid w:val="00C564C0"/>
    <w:rsid w:val="00C939EB"/>
    <w:rsid w:val="00CD5579"/>
    <w:rsid w:val="00CF4947"/>
    <w:rsid w:val="00D37F18"/>
    <w:rsid w:val="00D5552D"/>
    <w:rsid w:val="00D57FB5"/>
    <w:rsid w:val="00D61BF6"/>
    <w:rsid w:val="00D95BA6"/>
    <w:rsid w:val="00DA7D37"/>
    <w:rsid w:val="00DF155E"/>
    <w:rsid w:val="00E04B98"/>
    <w:rsid w:val="00E06E89"/>
    <w:rsid w:val="00E35E17"/>
    <w:rsid w:val="00E51B1B"/>
    <w:rsid w:val="00E70699"/>
    <w:rsid w:val="00E94958"/>
    <w:rsid w:val="00EB3403"/>
    <w:rsid w:val="00ED07E9"/>
    <w:rsid w:val="00F40EEA"/>
    <w:rsid w:val="00F46D8B"/>
    <w:rsid w:val="00F7248D"/>
    <w:rsid w:val="00FD0E36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65CD3F-2905-45E8-95E0-F044B81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0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52B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52B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B9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4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3D183A"/>
    <w:pPr>
      <w:autoSpaceDE/>
      <w:autoSpaceDN/>
      <w:adjustRightInd/>
      <w:jc w:val="center"/>
    </w:pPr>
    <w:rPr>
      <w:rFonts w:ascii="ＭＳ 明朝" w:eastAsia="ＭＳ 明朝" w:hAnsi="ＭＳ 明朝" w:cs="Times New Roman"/>
      <w:szCs w:val="25"/>
    </w:rPr>
  </w:style>
  <w:style w:type="character" w:customStyle="1" w:styleId="ab">
    <w:name w:val="記 (文字)"/>
    <w:basedOn w:val="a0"/>
    <w:link w:val="aa"/>
    <w:uiPriority w:val="99"/>
    <w:semiHidden/>
    <w:locked/>
    <w:rsid w:val="003D183A"/>
    <w:rPr>
      <w:rFonts w:ascii="ＭＳ 明朝" w:eastAsia="ＭＳ 明朝" w:hAnsi="ＭＳ 明朝" w:cs="Times New Roman"/>
      <w:kern w:val="0"/>
      <w:sz w:val="25"/>
      <w:szCs w:val="25"/>
    </w:rPr>
  </w:style>
  <w:style w:type="paragraph" w:styleId="ac">
    <w:name w:val="Closing"/>
    <w:basedOn w:val="a"/>
    <w:link w:val="ad"/>
    <w:uiPriority w:val="99"/>
    <w:semiHidden/>
    <w:rsid w:val="003D183A"/>
    <w:pPr>
      <w:autoSpaceDE/>
      <w:autoSpaceDN/>
      <w:adjustRightInd/>
      <w:jc w:val="right"/>
    </w:pPr>
    <w:rPr>
      <w:rFonts w:ascii="ＭＳ 明朝" w:eastAsia="ＭＳ 明朝" w:hAnsi="ＭＳ 明朝" w:cs="Times New Roman"/>
      <w:szCs w:val="25"/>
    </w:rPr>
  </w:style>
  <w:style w:type="character" w:customStyle="1" w:styleId="ad">
    <w:name w:val="結語 (文字)"/>
    <w:basedOn w:val="a0"/>
    <w:link w:val="ac"/>
    <w:uiPriority w:val="99"/>
    <w:semiHidden/>
    <w:locked/>
    <w:rsid w:val="003D183A"/>
    <w:rPr>
      <w:rFonts w:ascii="ＭＳ 明朝" w:eastAsia="ＭＳ 明朝" w:hAnsi="ＭＳ 明朝" w:cs="Times New Roman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2773-55F0-413F-ADF6-2AB52511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2024-09-09T11:43:00Z</dcterms:created>
  <dcterms:modified xsi:type="dcterms:W3CDTF">2024-09-09T11:43:00Z</dcterms:modified>
</cp:coreProperties>
</file>