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621"/>
        <w:jc w:val="left"/>
        <w:rPr>
          <w:rFonts w:hint="default" w:ascii="ＭＳ 明朝" w:hAnsi="ＭＳ 明朝"/>
          <w:sz w:val="22"/>
        </w:rPr>
      </w:pPr>
      <w:r>
        <w:rPr>
          <w:rFonts w:hint="eastAsia" w:ascii="ＭＳ 明朝" w:hAnsi="ＭＳ 明朝"/>
          <w:sz w:val="22"/>
        </w:rPr>
        <w:t>別紙様式１</w:t>
      </w:r>
    </w:p>
    <w:p>
      <w:pPr>
        <w:pStyle w:val="0"/>
        <w:ind w:right="621"/>
        <w:jc w:val="right"/>
        <w:rPr>
          <w:rFonts w:hint="default" w:ascii="ＭＳ 明朝" w:hAnsi="ＭＳ 明朝"/>
          <w:sz w:val="22"/>
        </w:rPr>
      </w:pPr>
    </w:p>
    <w:p>
      <w:pPr>
        <w:pStyle w:val="0"/>
        <w:ind w:right="621"/>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ind w:firstLine="440" w:firstLineChars="200"/>
        <w:rPr>
          <w:rFonts w:hint="default" w:ascii="ＭＳ 明朝" w:hAnsi="ＭＳ 明朝"/>
          <w:sz w:val="22"/>
        </w:rPr>
      </w:pPr>
      <w:r>
        <w:rPr>
          <w:rFonts w:hint="eastAsia" w:ascii="ＭＳ 明朝" w:hAnsi="ＭＳ 明朝"/>
          <w:sz w:val="22"/>
        </w:rPr>
        <w:t>尾張旭市長　殿</w:t>
      </w:r>
    </w:p>
    <w:p>
      <w:pPr>
        <w:pStyle w:val="0"/>
        <w:jc w:val="center"/>
        <w:rPr>
          <w:rFonts w:hint="default" w:ascii="ＭＳ 明朝" w:hAnsi="ＭＳ 明朝"/>
          <w:sz w:val="22"/>
        </w:rPr>
      </w:pPr>
    </w:p>
    <w:p>
      <w:pPr>
        <w:pStyle w:val="0"/>
        <w:ind w:left="5040"/>
        <w:rPr>
          <w:rFonts w:hint="default" w:ascii="ＭＳ 明朝" w:hAnsi="ＭＳ 明朝"/>
          <w:kern w:val="0"/>
          <w:sz w:val="22"/>
        </w:rPr>
      </w:pPr>
      <w:r>
        <w:rPr>
          <w:rFonts w:hint="eastAsia" w:ascii="ＭＳ 明朝" w:hAnsi="ＭＳ 明朝"/>
          <w:kern w:val="0"/>
          <w:sz w:val="22"/>
        </w:rPr>
        <w:t>住　　　所</w:t>
      </w:r>
    </w:p>
    <w:p>
      <w:pPr>
        <w:pStyle w:val="0"/>
        <w:ind w:left="4200" w:firstLine="840"/>
        <w:rPr>
          <w:rFonts w:hint="default" w:ascii="ＭＳ 明朝" w:hAnsi="ＭＳ 明朝"/>
          <w:kern w:val="0"/>
          <w:sz w:val="22"/>
        </w:rPr>
      </w:pPr>
      <w:r>
        <w:rPr>
          <w:rFonts w:hint="eastAsia" w:ascii="ＭＳ 明朝" w:hAnsi="ＭＳ 明朝"/>
          <w:spacing w:val="25"/>
          <w:kern w:val="0"/>
          <w:sz w:val="22"/>
          <w:fitText w:val="1035" w:id="1"/>
        </w:rPr>
        <w:t>事業所</w:t>
      </w:r>
      <w:r>
        <w:rPr>
          <w:rFonts w:hint="eastAsia" w:ascii="ＭＳ 明朝" w:hAnsi="ＭＳ 明朝"/>
          <w:spacing w:val="2"/>
          <w:kern w:val="0"/>
          <w:sz w:val="22"/>
          <w:fitText w:val="1035" w:id="1"/>
        </w:rPr>
        <w:t>名</w:t>
      </w:r>
    </w:p>
    <w:p>
      <w:pPr>
        <w:pStyle w:val="0"/>
        <w:ind w:firstLine="440" w:firstLineChars="200"/>
        <w:rPr>
          <w:rFonts w:hint="default" w:ascii="ＭＳ 明朝" w:hAnsi="ＭＳ 明朝"/>
          <w:sz w:val="22"/>
        </w:rPr>
      </w:pPr>
      <w:r>
        <w:rPr>
          <w:rFonts w:hint="eastAsia" w:ascii="ＭＳ 明朝" w:hAnsi="ＭＳ 明朝"/>
          <w:kern w:val="0"/>
          <w:sz w:val="22"/>
        </w:rPr>
        <w:tab/>
      </w:r>
      <w:r>
        <w:rPr>
          <w:rFonts w:hint="eastAsia" w:ascii="ＭＳ 明朝" w:hAnsi="ＭＳ 明朝"/>
          <w:kern w:val="0"/>
          <w:sz w:val="22"/>
        </w:rPr>
        <w:tab/>
      </w:r>
      <w:r>
        <w:rPr>
          <w:rFonts w:hint="eastAsia" w:ascii="ＭＳ 明朝" w:hAnsi="ＭＳ 明朝"/>
          <w:kern w:val="0"/>
          <w:sz w:val="22"/>
        </w:rPr>
        <w:tab/>
      </w:r>
      <w:r>
        <w:rPr>
          <w:rFonts w:hint="eastAsia" w:ascii="ＭＳ 明朝" w:hAnsi="ＭＳ 明朝"/>
          <w:kern w:val="0"/>
          <w:sz w:val="22"/>
        </w:rPr>
        <w:tab/>
      </w:r>
      <w:r>
        <w:rPr>
          <w:rFonts w:hint="eastAsia" w:ascii="ＭＳ 明朝" w:hAnsi="ＭＳ 明朝"/>
          <w:kern w:val="0"/>
          <w:sz w:val="22"/>
        </w:rPr>
        <w:tab/>
      </w:r>
      <w:r>
        <w:rPr>
          <w:rFonts w:hint="eastAsia" w:ascii="ＭＳ 明朝" w:hAnsi="ＭＳ 明朝"/>
          <w:kern w:val="0"/>
          <w:sz w:val="22"/>
        </w:rPr>
        <w:tab/>
      </w:r>
      <w:r>
        <w:rPr>
          <w:rFonts w:hint="eastAsia" w:ascii="ＭＳ 明朝" w:hAnsi="ＭＳ 明朝"/>
          <w:kern w:val="0"/>
          <w:sz w:val="22"/>
        </w:rPr>
        <w:t>代表者職氏名　　　　　　　　　　　　　　</w:t>
      </w:r>
    </w:p>
    <w:p>
      <w:pPr>
        <w:pStyle w:val="0"/>
        <w:rPr>
          <w:rFonts w:hint="default" w:ascii="ＭＳ 明朝" w:hAnsi="ＭＳ 明朝"/>
          <w:sz w:val="22"/>
        </w:rPr>
      </w:pPr>
    </w:p>
    <w:p>
      <w:pPr>
        <w:pStyle w:val="0"/>
        <w:ind w:firstLine="440" w:firstLineChars="200"/>
        <w:rPr>
          <w:rFonts w:hint="default" w:ascii="ＭＳ 明朝" w:hAnsi="ＭＳ 明朝"/>
          <w:sz w:val="22"/>
        </w:rPr>
      </w:pPr>
      <w:r>
        <w:rPr>
          <w:rFonts w:hint="eastAsia" w:ascii="ＭＳ 明朝" w:hAnsi="ＭＳ 明朝"/>
          <w:sz w:val="22"/>
        </w:rPr>
        <w:t>下記理由により、社会保険・雇用保険の届出義務のないことを申出します。</w:t>
      </w: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r>
        <w:rPr>
          <w:rFonts w:hint="eastAsia" w:ascii="ＭＳ 明朝" w:hAnsi="ＭＳ 明朝"/>
          <w:sz w:val="22"/>
        </w:rPr>
        <w:t>（社会保険）</w:t>
      </w:r>
    </w:p>
    <w:p>
      <w:pPr>
        <w:pStyle w:val="0"/>
        <w:ind w:firstLine="376" w:firstLineChars="171"/>
        <w:rPr>
          <w:rFonts w:hint="default" w:ascii="ＭＳ 明朝" w:hAnsi="ＭＳ 明朝"/>
          <w:sz w:val="22"/>
        </w:rPr>
      </w:pPr>
      <w:r>
        <w:rPr>
          <w:rFonts w:hint="eastAsia" w:ascii="ＭＳ 明朝" w:hAnsi="ＭＳ 明朝"/>
          <w:sz w:val="22"/>
        </w:rPr>
        <w:t>□従業員５人未満の個人事業所であるため。</w:t>
      </w:r>
    </w:p>
    <w:p>
      <w:pPr>
        <w:pStyle w:val="0"/>
        <w:ind w:firstLine="376" w:firstLineChars="171"/>
        <w:rPr>
          <w:rFonts w:hint="default" w:ascii="ＭＳ 明朝" w:hAnsi="ＭＳ 明朝"/>
          <w:sz w:val="22"/>
        </w:rPr>
      </w:pPr>
      <w:r>
        <w:rPr>
          <w:rFonts w:hint="eastAsia" w:ascii="ＭＳ 明朝" w:hAnsi="ＭＳ 明朝"/>
          <w:sz w:val="22"/>
        </w:rPr>
        <w:t>□従業員５人以上であっても、強制適用事業所となる業種でない個人事業所であるため。</w:t>
      </w:r>
    </w:p>
    <w:p>
      <w:pPr>
        <w:pStyle w:val="0"/>
        <w:ind w:firstLine="376" w:firstLineChars="171"/>
        <w:rPr>
          <w:rFonts w:hint="default" w:ascii="ＭＳ 明朝" w:hAnsi="ＭＳ 明朝"/>
          <w:sz w:val="22"/>
        </w:rPr>
      </w:pPr>
      <w:r>
        <w:rPr>
          <w:rFonts w:hint="eastAsia" w:ascii="ＭＳ 明朝" w:hAnsi="ＭＳ 明朝"/>
          <w:sz w:val="22"/>
        </w:rPr>
        <w:t>□その他の理由</w:t>
      </w:r>
    </w:p>
    <w:tbl>
      <w:tblPr>
        <w:tblStyle w:val="11"/>
        <w:tblW w:w="8673" w:type="dxa"/>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673"/>
      </w:tblGrid>
      <w:tr>
        <w:trPr>
          <w:trHeight w:val="1059" w:hRule="atLeast"/>
        </w:trPr>
        <w:tc>
          <w:tcPr>
            <w:tcW w:w="8673" w:type="dxa"/>
            <w:shd w:val="clear" w:color="auto" w:fill="auto"/>
            <w:vAlign w:val="top"/>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（「その他の理由」を選択した場合）</w:t>
      </w:r>
    </w:p>
    <w:p>
      <w:pPr>
        <w:pStyle w:val="0"/>
        <w:ind w:left="210" w:leftChars="100" w:firstLine="220" w:firstLineChars="100"/>
        <w:rPr>
          <w:rFonts w:hint="default" w:ascii="ＭＳ 明朝" w:hAnsi="ＭＳ 明朝"/>
          <w:sz w:val="22"/>
        </w:rPr>
      </w:pPr>
      <w:r>
        <w:rPr>
          <w:rFonts w:hint="eastAsia" w:ascii="ＭＳ 明朝" w:hAnsi="ＭＳ 明朝"/>
          <w:sz w:val="22"/>
        </w:rPr>
        <w:t>令和　　年　　月　　日、関係機関（　　　　　　　　　　　　）に問い合わせを行い、判断しました。</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（雇用保険）</w:t>
      </w:r>
    </w:p>
    <w:p>
      <w:pPr>
        <w:pStyle w:val="0"/>
        <w:ind w:firstLine="376" w:firstLineChars="171"/>
        <w:rPr>
          <w:rFonts w:hint="default" w:ascii="ＭＳ 明朝" w:hAnsi="ＭＳ 明朝"/>
          <w:sz w:val="22"/>
        </w:rPr>
      </w:pPr>
      <w:r>
        <w:rPr>
          <w:rFonts w:hint="eastAsia" w:ascii="ＭＳ 明朝" w:hAnsi="ＭＳ 明朝"/>
          <w:sz w:val="22"/>
        </w:rPr>
        <w:t>□役員のみの法人であるため。</w:t>
      </w:r>
    </w:p>
    <w:p>
      <w:pPr>
        <w:pStyle w:val="0"/>
        <w:ind w:firstLine="376" w:firstLineChars="171"/>
        <w:rPr>
          <w:rFonts w:hint="default" w:ascii="ＭＳ 明朝" w:hAnsi="ＭＳ 明朝"/>
          <w:sz w:val="22"/>
        </w:rPr>
      </w:pPr>
      <w:r>
        <w:rPr>
          <w:rFonts w:hint="eastAsia" w:ascii="ＭＳ 明朝" w:hAnsi="ＭＳ 明朝"/>
          <w:sz w:val="22"/>
        </w:rPr>
        <w:t>□使用する労働者の全てが、別表の「被保険者にならない者」の「番号：　　」に該当するため。</w:t>
      </w:r>
    </w:p>
    <w:p>
      <w:pPr>
        <w:pStyle w:val="0"/>
        <w:ind w:firstLine="376" w:firstLineChars="171"/>
        <w:rPr>
          <w:rFonts w:hint="default" w:ascii="ＭＳ 明朝" w:hAnsi="ＭＳ 明朝"/>
          <w:sz w:val="22"/>
        </w:rPr>
      </w:pPr>
      <w:r>
        <w:rPr>
          <w:rFonts w:hint="eastAsia" w:ascii="ＭＳ 明朝" w:hAnsi="ＭＳ 明朝"/>
          <w:sz w:val="22"/>
        </w:rPr>
        <w:t>□その他の理由</w:t>
      </w:r>
    </w:p>
    <w:tbl>
      <w:tblPr>
        <w:tblStyle w:val="11"/>
        <w:tblW w:w="8673" w:type="dxa"/>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673"/>
      </w:tblGrid>
      <w:tr>
        <w:trPr>
          <w:trHeight w:val="1239" w:hRule="atLeast"/>
        </w:trPr>
        <w:tc>
          <w:tcPr>
            <w:tcW w:w="8673" w:type="dxa"/>
            <w:shd w:val="clear" w:color="auto" w:fill="auto"/>
            <w:vAlign w:val="top"/>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bl>
    <w:p>
      <w:pPr>
        <w:pStyle w:val="0"/>
        <w:ind w:firstLine="220" w:firstLineChars="100"/>
        <w:rPr>
          <w:rFonts w:hint="default" w:ascii="ＭＳ 明朝" w:hAnsi="ＭＳ 明朝"/>
          <w:sz w:val="22"/>
        </w:rPr>
      </w:pPr>
      <w:r>
        <w:rPr>
          <w:rFonts w:hint="eastAsia" w:ascii="ＭＳ 明朝" w:hAnsi="ＭＳ 明朝"/>
          <w:sz w:val="22"/>
        </w:rPr>
        <w:t>（「その他の理由」を選択した場合）</w:t>
      </w:r>
    </w:p>
    <w:p>
      <w:pPr>
        <w:pStyle w:val="0"/>
        <w:ind w:left="420" w:leftChars="200"/>
        <w:rPr>
          <w:rFonts w:hint="default" w:ascii="ＭＳ 明朝" w:hAnsi="ＭＳ 明朝"/>
          <w:sz w:val="22"/>
        </w:rPr>
      </w:pPr>
      <w:r>
        <w:rPr>
          <w:rFonts w:hint="eastAsia" w:ascii="ＭＳ 明朝" w:hAnsi="ＭＳ 明朝"/>
          <w:sz w:val="22"/>
        </w:rPr>
        <w:t>令和　　年　　月　　日、関係機関（　　　　　　　　　　　　）に問い合わせを行い、判断し</w:t>
      </w:r>
    </w:p>
    <w:p>
      <w:pPr>
        <w:pStyle w:val="0"/>
        <w:ind w:firstLine="220" w:firstLineChars="100"/>
        <w:rPr>
          <w:rFonts w:hint="default" w:ascii="ＭＳ 明朝" w:hAnsi="ＭＳ 明朝"/>
          <w:sz w:val="22"/>
        </w:rPr>
      </w:pPr>
      <w:r>
        <w:rPr>
          <w:rFonts w:hint="eastAsia" w:ascii="ＭＳ 明朝" w:hAnsi="ＭＳ 明朝"/>
          <w:sz w:val="22"/>
        </w:rPr>
        <w:t>ました。</w:t>
      </w:r>
    </w:p>
    <w:p>
      <w:pPr>
        <w:pStyle w:val="0"/>
        <w:widowControl w:val="1"/>
        <w:jc w:val="left"/>
        <w:rPr>
          <w:rFonts w:hint="default" w:ascii="ＭＳ 明朝" w:hAnsi="ＭＳ 明朝"/>
          <w:sz w:val="22"/>
        </w:rPr>
      </w:pPr>
    </w:p>
    <w:p>
      <w:pPr>
        <w:pStyle w:val="0"/>
        <w:widowControl w:val="1"/>
        <w:jc w:val="left"/>
        <w:rPr>
          <w:rFonts w:hint="default" w:ascii="ＭＳ 明朝" w:hAnsi="ＭＳ 明朝"/>
          <w:sz w:val="22"/>
        </w:rPr>
      </w:pPr>
      <w:r>
        <w:rPr>
          <w:rFonts w:hint="eastAsia" w:ascii="ＭＳ 明朝" w:hAnsi="ＭＳ 明朝"/>
          <w:sz w:val="22"/>
        </w:rPr>
        <w:t>別紙様式１別表</w:t>
      </w:r>
    </w:p>
    <w:p>
      <w:pPr>
        <w:pStyle w:val="0"/>
        <w:rPr>
          <w:rFonts w:hint="default" w:ascii="ＭＳ 明朝" w:hAnsi="ＭＳ 明朝"/>
          <w:sz w:val="22"/>
        </w:rPr>
      </w:pPr>
      <w:r>
        <w:rPr>
          <w:rFonts w:hint="eastAsia" w:ascii="ＭＳ 明朝" w:hAnsi="ＭＳ 明朝"/>
          <w:sz w:val="22"/>
        </w:rPr>
        <w:t>＜雇用保険の被保険者になる者・ならない者の具体例＞　</w:t>
      </w:r>
    </w:p>
    <w:tbl>
      <w:tblPr>
        <w:tblStyle w:val="11"/>
        <w:tblW w:w="9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46"/>
        <w:gridCol w:w="1984"/>
        <w:gridCol w:w="3856"/>
        <w:gridCol w:w="3050"/>
      </w:tblGrid>
      <w:tr>
        <w:trPr/>
        <w:tc>
          <w:tcPr>
            <w:tcW w:w="846" w:type="dxa"/>
            <w:vAlign w:val="top"/>
          </w:tcPr>
          <w:p>
            <w:pPr>
              <w:pStyle w:val="0"/>
              <w:jc w:val="center"/>
              <w:rPr>
                <w:rFonts w:hint="default" w:ascii="ＭＳ 明朝" w:hAnsi="ＭＳ 明朝"/>
                <w:sz w:val="22"/>
              </w:rPr>
            </w:pPr>
            <w:r>
              <w:rPr>
                <w:rFonts w:hint="eastAsia" w:ascii="ＭＳ 明朝" w:hAnsi="ＭＳ 明朝"/>
                <w:sz w:val="22"/>
              </w:rPr>
              <w:t>番号</w:t>
            </w:r>
          </w:p>
        </w:tc>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区分</w:t>
            </w:r>
          </w:p>
        </w:tc>
        <w:tc>
          <w:tcPr>
            <w:tcW w:w="385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被保険者になる者</w:t>
            </w:r>
          </w:p>
        </w:tc>
        <w:tc>
          <w:tcPr>
            <w:tcW w:w="305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被保険者にならない者</w:t>
            </w:r>
          </w:p>
        </w:tc>
      </w:tr>
      <w:tr>
        <w:trPr/>
        <w:tc>
          <w:tcPr>
            <w:tcW w:w="846" w:type="dxa"/>
            <w:vAlign w:val="top"/>
          </w:tcPr>
          <w:p>
            <w:pPr>
              <w:pStyle w:val="0"/>
              <w:rPr>
                <w:rFonts w:hint="default" w:ascii="ＭＳ 明朝" w:hAnsi="ＭＳ 明朝"/>
                <w:kern w:val="0"/>
                <w:sz w:val="22"/>
              </w:rPr>
            </w:pPr>
            <w:r>
              <w:rPr>
                <w:rFonts w:hint="eastAsia" w:ascii="ＭＳ 明朝" w:hAnsi="ＭＳ 明朝"/>
                <w:kern w:val="0"/>
                <w:sz w:val="22"/>
              </w:rPr>
              <w:t>１</w:t>
            </w:r>
          </w:p>
          <w:p>
            <w:pPr>
              <w:pStyle w:val="0"/>
              <w:rPr>
                <w:rFonts w:hint="default" w:ascii="ＭＳ 明朝" w:hAnsi="ＭＳ 明朝"/>
                <w:kern w:val="0"/>
                <w:sz w:val="22"/>
              </w:rPr>
            </w:pPr>
          </w:p>
        </w:tc>
        <w:tc>
          <w:tcPr>
            <w:tcW w:w="1984" w:type="dxa"/>
            <w:shd w:val="clear" w:color="auto" w:fill="auto"/>
            <w:vAlign w:val="top"/>
          </w:tcPr>
          <w:p>
            <w:pPr>
              <w:pStyle w:val="0"/>
              <w:rPr>
                <w:rFonts w:hint="default" w:ascii="ＭＳ 明朝" w:hAnsi="ＭＳ 明朝"/>
                <w:sz w:val="22"/>
              </w:rPr>
            </w:pPr>
            <w:r>
              <w:rPr>
                <w:rFonts w:hint="eastAsia" w:ascii="ＭＳ 明朝" w:hAnsi="ＭＳ 明朝"/>
                <w:sz w:val="22"/>
              </w:rPr>
              <w:t>短時間就労者</w:t>
            </w:r>
          </w:p>
          <w:p>
            <w:pPr>
              <w:pStyle w:val="0"/>
              <w:rPr>
                <w:rFonts w:hint="default" w:ascii="ＭＳ 明朝" w:hAnsi="ＭＳ 明朝"/>
                <w:sz w:val="22"/>
              </w:rPr>
            </w:pPr>
            <w:r>
              <w:rPr>
                <w:rFonts w:hint="eastAsia" w:ascii="ＭＳ 明朝" w:hAnsi="ＭＳ 明朝"/>
                <w:sz w:val="22"/>
              </w:rPr>
              <w:t>（パートタイマー）</w:t>
            </w:r>
          </w:p>
          <w:p>
            <w:pPr>
              <w:pStyle w:val="0"/>
              <w:rPr>
                <w:rFonts w:hint="default" w:ascii="ＭＳ 明朝" w:hAnsi="ＭＳ 明朝"/>
                <w:sz w:val="22"/>
              </w:rPr>
            </w:pPr>
            <w:r>
              <w:rPr>
                <w:rFonts w:hint="eastAsia" w:ascii="ＭＳ 明朝" w:hAnsi="ＭＳ 明朝"/>
                <w:sz w:val="22"/>
              </w:rPr>
              <w:t>派遣労働者</w:t>
            </w:r>
          </w:p>
        </w:tc>
        <w:tc>
          <w:tcPr>
            <w:tcW w:w="3856" w:type="dxa"/>
            <w:shd w:val="clear" w:color="auto" w:fill="auto"/>
            <w:vAlign w:val="top"/>
          </w:tcPr>
          <w:p>
            <w:pPr>
              <w:pStyle w:val="0"/>
              <w:rPr>
                <w:rFonts w:hint="default" w:ascii="ＭＳ 明朝" w:hAnsi="ＭＳ 明朝"/>
                <w:sz w:val="22"/>
              </w:rPr>
            </w:pPr>
            <w:r>
              <w:rPr>
                <w:rFonts w:hint="eastAsia" w:ascii="ＭＳ 明朝" w:hAnsi="ＭＳ 明朝"/>
                <w:sz w:val="22"/>
              </w:rPr>
              <w:t>　正社員等の者と同じく、次の２つの要件をともに満たせば被保険者となります。</w:t>
            </w:r>
          </w:p>
          <w:p>
            <w:pPr>
              <w:pStyle w:val="0"/>
              <w:ind w:left="220" w:hanging="220" w:hangingChars="100"/>
              <w:rPr>
                <w:rFonts w:hint="default" w:ascii="ＭＳ 明朝" w:hAnsi="ＭＳ 明朝"/>
                <w:sz w:val="22"/>
              </w:rPr>
            </w:pPr>
            <w:r>
              <w:rPr>
                <w:rFonts w:hint="eastAsia" w:ascii="ＭＳ 明朝" w:hAnsi="ＭＳ 明朝"/>
                <w:sz w:val="22"/>
              </w:rPr>
              <w:t>①　１週間の所定労働時間が２０時間以上であること。</w:t>
            </w:r>
          </w:p>
          <w:p>
            <w:pPr>
              <w:pStyle w:val="0"/>
              <w:rPr>
                <w:rFonts w:hint="default" w:ascii="ＭＳ 明朝" w:hAnsi="ＭＳ 明朝"/>
                <w:sz w:val="22"/>
              </w:rPr>
            </w:pPr>
            <w:r>
              <w:rPr>
                <w:rFonts w:hint="eastAsia" w:ascii="ＭＳ 明朝" w:hAnsi="ＭＳ 明朝"/>
                <w:sz w:val="22"/>
              </w:rPr>
              <w:t>②　３１日以上の雇用見込みがあること。</w:t>
            </w:r>
          </w:p>
        </w:tc>
        <w:tc>
          <w:tcPr>
            <w:tcW w:w="3050" w:type="dxa"/>
            <w:shd w:val="clear" w:color="auto" w:fill="auto"/>
            <w:vAlign w:val="top"/>
          </w:tcPr>
          <w:p>
            <w:pPr>
              <w:pStyle w:val="0"/>
              <w:ind w:firstLine="220" w:firstLineChars="100"/>
              <w:rPr>
                <w:rFonts w:hint="default" w:ascii="ＭＳ 明朝" w:hAnsi="ＭＳ 明朝"/>
                <w:sz w:val="22"/>
              </w:rPr>
            </w:pPr>
            <w:r>
              <w:rPr>
                <w:rFonts w:hint="eastAsia" w:ascii="ＭＳ 明朝" w:hAnsi="ＭＳ 明朝"/>
                <w:sz w:val="22"/>
              </w:rPr>
              <w:t>左記①または②のいずれかの要件を満たさない場合は、被保険者となりません。</w:t>
            </w:r>
          </w:p>
          <w:p>
            <w:pPr>
              <w:pStyle w:val="0"/>
              <w:rPr>
                <w:rFonts w:hint="default" w:ascii="ＭＳ 明朝" w:hAnsi="ＭＳ 明朝"/>
                <w:sz w:val="22"/>
              </w:rPr>
            </w:pPr>
          </w:p>
        </w:tc>
      </w:tr>
      <w:tr>
        <w:trPr>
          <w:trHeight w:val="827" w:hRule="atLeast"/>
        </w:trPr>
        <w:tc>
          <w:tcPr>
            <w:tcW w:w="846" w:type="dxa"/>
            <w:vAlign w:val="top"/>
          </w:tcPr>
          <w:p>
            <w:pPr>
              <w:pStyle w:val="0"/>
              <w:rPr>
                <w:rFonts w:hint="default" w:ascii="ＭＳ 明朝" w:hAnsi="ＭＳ 明朝"/>
                <w:color w:val="000000"/>
                <w:kern w:val="0"/>
                <w:sz w:val="22"/>
              </w:rPr>
            </w:pPr>
            <w:r>
              <w:rPr>
                <w:rFonts w:hint="eastAsia" w:ascii="ＭＳ 明朝" w:hAnsi="ＭＳ 明朝"/>
                <w:color w:val="000000"/>
                <w:kern w:val="0"/>
                <w:sz w:val="22"/>
              </w:rPr>
              <w:t>２</w:t>
            </w:r>
          </w:p>
        </w:tc>
        <w:tc>
          <w:tcPr>
            <w:tcW w:w="1984" w:type="dxa"/>
            <w:shd w:val="clear" w:color="auto" w:fill="auto"/>
            <w:vAlign w:val="top"/>
          </w:tcPr>
          <w:p>
            <w:pPr>
              <w:pStyle w:val="0"/>
              <w:rPr>
                <w:rFonts w:hint="default" w:ascii="ＭＳ 明朝" w:hAnsi="ＭＳ 明朝"/>
                <w:color w:val="000000"/>
                <w:sz w:val="22"/>
              </w:rPr>
            </w:pPr>
            <w:r>
              <w:rPr>
                <w:rFonts w:hint="eastAsia" w:ascii="ＭＳ 明朝" w:hAnsi="ＭＳ 明朝"/>
                <w:color w:val="000000"/>
                <w:sz w:val="22"/>
              </w:rPr>
              <w:t>学生・生徒</w:t>
            </w:r>
          </w:p>
        </w:tc>
        <w:tc>
          <w:tcPr>
            <w:tcW w:w="3856" w:type="dxa"/>
            <w:shd w:val="clear" w:color="auto" w:fill="auto"/>
            <w:vAlign w:val="top"/>
          </w:tcPr>
          <w:p>
            <w:pPr>
              <w:pStyle w:val="0"/>
              <w:ind w:firstLine="220" w:firstLineChars="100"/>
              <w:rPr>
                <w:rFonts w:hint="default" w:ascii="ＭＳ 明朝" w:hAnsi="ＭＳ 明朝"/>
                <w:sz w:val="22"/>
              </w:rPr>
            </w:pPr>
            <w:r>
              <w:rPr>
                <w:rFonts w:hint="eastAsia" w:ascii="ＭＳ 明朝" w:hAnsi="ＭＳ 明朝"/>
                <w:sz w:val="22"/>
              </w:rPr>
              <w:t>昼間学生であっても、次に掲げる方は被保険者となります。</w:t>
            </w:r>
          </w:p>
          <w:p>
            <w:pPr>
              <w:pStyle w:val="0"/>
              <w:ind w:left="220" w:hanging="220" w:hangingChars="100"/>
              <w:rPr>
                <w:rFonts w:hint="default" w:ascii="ＭＳ 明朝" w:hAnsi="ＭＳ 明朝"/>
                <w:sz w:val="22"/>
              </w:rPr>
            </w:pPr>
            <w:r>
              <w:rPr>
                <w:rFonts w:hint="eastAsia" w:ascii="ＭＳ 明朝" w:hAnsi="ＭＳ 明朝"/>
                <w:sz w:val="22"/>
              </w:rPr>
              <w:t>①　卒業見込証明書を有する者であって、卒業前に就職し、卒業後も引き続き同一事業所に勤務する予定の者</w:t>
            </w:r>
          </w:p>
          <w:p>
            <w:pPr>
              <w:pStyle w:val="0"/>
              <w:ind w:left="220" w:hanging="220" w:hangingChars="100"/>
              <w:rPr>
                <w:rFonts w:hint="default" w:ascii="ＭＳ 明朝" w:hAnsi="ＭＳ 明朝"/>
                <w:sz w:val="22"/>
              </w:rPr>
            </w:pPr>
            <w:r>
              <w:rPr>
                <w:rFonts w:hint="eastAsia" w:ascii="ＭＳ 明朝" w:hAnsi="ＭＳ 明朝"/>
                <w:sz w:val="22"/>
              </w:rPr>
              <w:t>②　休学中の者</w:t>
            </w:r>
          </w:p>
          <w:p>
            <w:pPr>
              <w:pStyle w:val="0"/>
              <w:ind w:left="220" w:hanging="220" w:hangingChars="100"/>
              <w:rPr>
                <w:rFonts w:hint="default" w:ascii="ＭＳ 明朝" w:hAnsi="ＭＳ 明朝"/>
                <w:sz w:val="22"/>
              </w:rPr>
            </w:pPr>
            <w:r>
              <w:rPr>
                <w:rFonts w:hint="eastAsia" w:ascii="ＭＳ 明朝" w:hAnsi="ＭＳ 明朝"/>
                <w:sz w:val="22"/>
              </w:rPr>
              <w:t>③　事業主の命により又は、事業主の承認を受け</w:t>
            </w:r>
            <w:r>
              <w:rPr>
                <w:rFonts w:hint="default" w:ascii="ＭＳ 明朝" w:hAnsi="ＭＳ 明朝"/>
                <w:sz w:val="22"/>
              </w:rPr>
              <w:t xml:space="preserve">( </w:t>
            </w:r>
            <w:r>
              <w:rPr>
                <w:rFonts w:hint="eastAsia" w:ascii="ＭＳ 明朝" w:hAnsi="ＭＳ 明朝"/>
                <w:sz w:val="22"/>
              </w:rPr>
              <w:t>雇用関係を存続したまま</w:t>
            </w:r>
            <w:r>
              <w:rPr>
                <w:rFonts w:hint="default" w:ascii="ＭＳ 明朝" w:hAnsi="ＭＳ 明朝"/>
                <w:sz w:val="22"/>
              </w:rPr>
              <w:t xml:space="preserve">) </w:t>
            </w:r>
            <w:r>
              <w:rPr>
                <w:rFonts w:hint="eastAsia" w:ascii="ＭＳ 明朝" w:hAnsi="ＭＳ 明朝"/>
                <w:sz w:val="22"/>
              </w:rPr>
              <w:t>大学院等に在学する者</w:t>
            </w:r>
          </w:p>
          <w:p>
            <w:pPr>
              <w:pStyle w:val="0"/>
              <w:ind w:left="220" w:hanging="220" w:hangingChars="100"/>
              <w:rPr>
                <w:rFonts w:hint="default" w:ascii="ＭＳ 明朝" w:hAnsi="ＭＳ 明朝"/>
                <w:sz w:val="22"/>
              </w:rPr>
            </w:pPr>
            <w:r>
              <w:rPr>
                <w:rFonts w:hint="eastAsia" w:ascii="ＭＳ 明朝" w:hAnsi="ＭＳ 明朝"/>
                <w:sz w:val="22"/>
              </w:rPr>
              <w:t>④　一定の出席日数を課程終了の要件としない学校に在学する者であって、当該事業において、同種の業務に従事する他の労働者と同様に勤務し得ると認められる者</w:t>
            </w:r>
          </w:p>
        </w:tc>
        <w:tc>
          <w:tcPr>
            <w:tcW w:w="3050" w:type="dxa"/>
            <w:shd w:val="clear" w:color="auto" w:fill="auto"/>
            <w:vAlign w:val="top"/>
          </w:tcPr>
          <w:p>
            <w:pPr>
              <w:pStyle w:val="0"/>
              <w:ind w:firstLine="220" w:firstLineChars="100"/>
              <w:rPr>
                <w:rFonts w:hint="default" w:ascii="ＭＳ 明朝" w:hAnsi="ＭＳ 明朝"/>
                <w:color w:val="000000"/>
                <w:sz w:val="22"/>
              </w:rPr>
            </w:pPr>
            <w:r>
              <w:rPr>
                <w:rFonts w:hint="eastAsia" w:ascii="ＭＳ 明朝" w:hAnsi="ＭＳ 明朝"/>
                <w:color w:val="000000"/>
                <w:sz w:val="22"/>
              </w:rPr>
              <w:t>学生･生徒等で、大学の夜間学部･高等学校の夜間又は定時制課程の者等以外の者（左記①から④に該当する者は除く）については、適用事業に雇用されても被保険者となりません。</w:t>
            </w:r>
          </w:p>
        </w:tc>
      </w:tr>
      <w:tr>
        <w:trPr>
          <w:trHeight w:val="4650" w:hRule="atLeast"/>
        </w:trPr>
        <w:tc>
          <w:tcPr>
            <w:tcW w:w="846" w:type="dxa"/>
            <w:vAlign w:val="top"/>
          </w:tcPr>
          <w:p>
            <w:pPr>
              <w:pStyle w:val="0"/>
              <w:rPr>
                <w:rFonts w:hint="default" w:ascii="ＭＳ 明朝" w:hAnsi="ＭＳ 明朝"/>
                <w:color w:val="000000"/>
                <w:sz w:val="22"/>
              </w:rPr>
            </w:pPr>
            <w:r>
              <w:rPr>
                <w:rFonts w:hint="eastAsia" w:ascii="ＭＳ 明朝" w:hAnsi="ＭＳ 明朝"/>
                <w:color w:val="000000"/>
                <w:sz w:val="22"/>
              </w:rPr>
              <w:t>３</w:t>
            </w:r>
          </w:p>
        </w:tc>
        <w:tc>
          <w:tcPr>
            <w:tcW w:w="1984" w:type="dxa"/>
            <w:shd w:val="clear" w:color="auto" w:fill="auto"/>
            <w:vAlign w:val="top"/>
          </w:tcPr>
          <w:p>
            <w:pPr>
              <w:pStyle w:val="0"/>
              <w:rPr>
                <w:rFonts w:hint="default" w:ascii="ＭＳ 明朝" w:hAnsi="ＭＳ 明朝"/>
                <w:color w:val="000000"/>
                <w:sz w:val="22"/>
              </w:rPr>
            </w:pPr>
            <w:r>
              <w:rPr>
                <w:rFonts w:hint="eastAsia" w:ascii="ＭＳ 明朝" w:hAnsi="ＭＳ 明朝"/>
                <w:color w:val="000000"/>
                <w:sz w:val="22"/>
              </w:rPr>
              <w:t>法人の取締役</w:t>
            </w:r>
          </w:p>
          <w:p>
            <w:pPr>
              <w:pStyle w:val="0"/>
              <w:rPr>
                <w:rFonts w:hint="default" w:ascii="ＭＳ 明朝" w:hAnsi="ＭＳ 明朝"/>
                <w:color w:val="000000"/>
                <w:sz w:val="22"/>
              </w:rPr>
            </w:pPr>
            <w:r>
              <w:rPr>
                <w:rFonts w:hint="eastAsia" w:ascii="ＭＳ 明朝" w:hAnsi="ＭＳ 明朝"/>
                <w:color w:val="000000"/>
                <w:sz w:val="22"/>
              </w:rPr>
              <w:t>及び合名会社等の</w:t>
            </w:r>
          </w:p>
          <w:p>
            <w:pPr>
              <w:pStyle w:val="0"/>
              <w:rPr>
                <w:rFonts w:hint="default" w:ascii="ＭＳ 明朝" w:hAnsi="ＭＳ 明朝"/>
                <w:color w:val="000000"/>
                <w:sz w:val="22"/>
              </w:rPr>
            </w:pPr>
            <w:r>
              <w:rPr>
                <w:rFonts w:hint="eastAsia" w:ascii="ＭＳ 明朝" w:hAnsi="ＭＳ 明朝"/>
                <w:color w:val="000000"/>
                <w:sz w:val="22"/>
              </w:rPr>
              <w:t>社員、監査役、</w:t>
            </w:r>
          </w:p>
          <w:p>
            <w:pPr>
              <w:pStyle w:val="0"/>
              <w:rPr>
                <w:rFonts w:hint="default" w:ascii="ＭＳ 明朝" w:hAnsi="ＭＳ 明朝"/>
                <w:color w:val="000000"/>
                <w:sz w:val="22"/>
              </w:rPr>
            </w:pPr>
            <w:r>
              <w:rPr>
                <w:rFonts w:hint="eastAsia" w:ascii="ＭＳ 明朝" w:hAnsi="ＭＳ 明朝"/>
                <w:color w:val="000000"/>
                <w:sz w:val="22"/>
              </w:rPr>
              <w:t>協同組合等の社団</w:t>
            </w:r>
          </w:p>
          <w:p>
            <w:pPr>
              <w:pStyle w:val="0"/>
              <w:rPr>
                <w:rFonts w:hint="default" w:ascii="ＭＳ 明朝" w:hAnsi="ＭＳ 明朝"/>
                <w:color w:val="000000"/>
                <w:sz w:val="22"/>
              </w:rPr>
            </w:pPr>
            <w:r>
              <w:rPr>
                <w:rFonts w:hint="eastAsia" w:ascii="ＭＳ 明朝" w:hAnsi="ＭＳ 明朝"/>
                <w:color w:val="000000"/>
                <w:sz w:val="22"/>
              </w:rPr>
              <w:t>又は財団の役員等</w:t>
            </w:r>
          </w:p>
        </w:tc>
        <w:tc>
          <w:tcPr>
            <w:tcW w:w="3856" w:type="dxa"/>
            <w:shd w:val="clear" w:color="auto" w:fill="auto"/>
            <w:vAlign w:val="top"/>
          </w:tcPr>
          <w:p>
            <w:pPr>
              <w:pStyle w:val="0"/>
              <w:ind w:firstLine="220" w:firstLineChars="100"/>
              <w:rPr>
                <w:rFonts w:hint="default" w:ascii="ＭＳ 明朝" w:hAnsi="ＭＳ 明朝"/>
                <w:sz w:val="22"/>
              </w:rPr>
            </w:pPr>
            <w:r>
              <w:rPr>
                <w:rFonts w:hint="eastAsia" w:ascii="ＭＳ 明朝" w:hAnsi="ＭＳ 明朝"/>
                <w:sz w:val="22"/>
              </w:rPr>
              <w:t>法人の役員は原則として被保険者となりませんが、同時に部長･支店長･工場長等会社の従業員としての身分も有している（＝兼務役員）場合であって、就労実態や給料支払などの面からみて労働者的性格が強く、雇用関係が明確に存在している場合に限り、被保険者となります。</w:t>
            </w:r>
          </w:p>
        </w:tc>
        <w:tc>
          <w:tcPr>
            <w:tcW w:w="3050" w:type="dxa"/>
            <w:shd w:val="clear" w:color="auto" w:fill="auto"/>
            <w:vAlign w:val="top"/>
          </w:tcPr>
          <w:p>
            <w:pPr>
              <w:pStyle w:val="0"/>
              <w:ind w:firstLine="220" w:firstLineChars="100"/>
              <w:rPr>
                <w:rFonts w:hint="default" w:ascii="ＭＳ 明朝" w:hAnsi="ＭＳ 明朝"/>
                <w:sz w:val="22"/>
              </w:rPr>
            </w:pPr>
            <w:r>
              <w:rPr>
                <w:rFonts w:hint="eastAsia" w:ascii="ＭＳ 明朝" w:hAnsi="ＭＳ 明朝"/>
                <w:sz w:val="22"/>
              </w:rPr>
              <w:t>左記の区分に記載された法人等（以下「法人等」という。）の代表者（会長･代表取締役社長･代表社員等）は被保険者となりません。</w:t>
            </w:r>
          </w:p>
          <w:p>
            <w:pPr>
              <w:pStyle w:val="0"/>
              <w:ind w:firstLine="220" w:firstLineChars="100"/>
              <w:rPr>
                <w:rFonts w:hint="default" w:ascii="ＭＳ 明朝" w:hAnsi="ＭＳ 明朝"/>
                <w:sz w:val="22"/>
              </w:rPr>
            </w:pPr>
            <w:r>
              <w:rPr>
                <w:rFonts w:hint="eastAsia" w:ascii="ＭＳ 明朝" w:hAnsi="ＭＳ 明朝"/>
                <w:sz w:val="22"/>
              </w:rPr>
              <w:t>また、法人等の役員等（代表者以外の取締役･執行役員･監査役等）についても、原則として被保険者となりません。</w:t>
            </w:r>
          </w:p>
        </w:tc>
      </w:tr>
      <w:tr>
        <w:trPr>
          <w:trHeight w:val="360" w:hRule="atLeast"/>
        </w:trPr>
        <w:tc>
          <w:tcPr>
            <w:tcW w:w="846" w:type="dxa"/>
            <w:vAlign w:val="top"/>
          </w:tcPr>
          <w:p>
            <w:pPr>
              <w:pStyle w:val="0"/>
              <w:jc w:val="center"/>
              <w:rPr>
                <w:rFonts w:hint="default" w:ascii="ＭＳ 明朝" w:hAnsi="ＭＳ 明朝"/>
                <w:sz w:val="22"/>
              </w:rPr>
            </w:pPr>
            <w:r>
              <w:rPr>
                <w:rFonts w:hint="eastAsia" w:ascii="ＭＳ 明朝" w:hAnsi="ＭＳ 明朝"/>
                <w:sz w:val="22"/>
              </w:rPr>
              <w:t>番号</w:t>
            </w:r>
          </w:p>
        </w:tc>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区分</w:t>
            </w:r>
          </w:p>
        </w:tc>
        <w:tc>
          <w:tcPr>
            <w:tcW w:w="385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被保険者になる者</w:t>
            </w:r>
          </w:p>
        </w:tc>
        <w:tc>
          <w:tcPr>
            <w:tcW w:w="305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被保険者にならない者</w:t>
            </w:r>
          </w:p>
        </w:tc>
      </w:tr>
      <w:tr>
        <w:trPr>
          <w:trHeight w:val="1610" w:hRule="atLeast"/>
        </w:trPr>
        <w:tc>
          <w:tcPr>
            <w:tcW w:w="846" w:type="dxa"/>
            <w:vAlign w:val="top"/>
          </w:tcPr>
          <w:p>
            <w:pPr>
              <w:pStyle w:val="0"/>
              <w:rPr>
                <w:rFonts w:hint="default" w:ascii="ＭＳ 明朝" w:hAnsi="ＭＳ 明朝"/>
                <w:sz w:val="22"/>
              </w:rPr>
            </w:pPr>
            <w:r>
              <w:rPr>
                <w:rFonts w:hint="eastAsia" w:ascii="ＭＳ 明朝" w:hAnsi="ＭＳ 明朝"/>
                <w:sz w:val="22"/>
              </w:rPr>
              <w:t>４</w:t>
            </w:r>
          </w:p>
        </w:tc>
        <w:tc>
          <w:tcPr>
            <w:tcW w:w="1984" w:type="dxa"/>
            <w:shd w:val="clear" w:color="auto" w:fill="auto"/>
            <w:vAlign w:val="top"/>
          </w:tcPr>
          <w:p>
            <w:pPr>
              <w:pStyle w:val="0"/>
              <w:rPr>
                <w:rFonts w:hint="default" w:ascii="ＭＳ 明朝" w:hAnsi="ＭＳ 明朝"/>
                <w:color w:val="000000"/>
                <w:sz w:val="22"/>
              </w:rPr>
            </w:pPr>
            <w:r>
              <w:rPr>
                <w:rFonts w:hint="eastAsia" w:ascii="ＭＳ 明朝" w:hAnsi="ＭＳ 明朝"/>
                <w:color w:val="000000"/>
                <w:sz w:val="22"/>
              </w:rPr>
              <w:t>２以上の適用事業</w:t>
            </w:r>
          </w:p>
          <w:p>
            <w:pPr>
              <w:pStyle w:val="0"/>
              <w:rPr>
                <w:rFonts w:hint="default" w:ascii="ＭＳ 明朝" w:hAnsi="ＭＳ 明朝"/>
                <w:color w:val="000000"/>
                <w:sz w:val="22"/>
              </w:rPr>
            </w:pPr>
            <w:r>
              <w:rPr>
                <w:rFonts w:hint="eastAsia" w:ascii="ＭＳ 明朝" w:hAnsi="ＭＳ 明朝"/>
                <w:color w:val="000000"/>
                <w:sz w:val="22"/>
              </w:rPr>
              <w:t>主に雇用される者</w:t>
            </w:r>
          </w:p>
        </w:tc>
        <w:tc>
          <w:tcPr>
            <w:tcW w:w="3856" w:type="dxa"/>
            <w:shd w:val="clear" w:color="auto" w:fill="auto"/>
            <w:vAlign w:val="top"/>
          </w:tcPr>
          <w:p>
            <w:pPr>
              <w:pStyle w:val="0"/>
              <w:ind w:firstLine="220" w:firstLineChars="100"/>
              <w:rPr>
                <w:rFonts w:hint="default" w:ascii="ＭＳ 明朝" w:hAnsi="ＭＳ 明朝"/>
                <w:color w:val="000000"/>
                <w:sz w:val="22"/>
              </w:rPr>
            </w:pPr>
            <w:r>
              <w:rPr>
                <w:rFonts w:hint="eastAsia" w:ascii="ＭＳ 明朝" w:hAnsi="ＭＳ 明朝"/>
                <w:color w:val="000000"/>
                <w:sz w:val="22"/>
              </w:rPr>
              <w:t>例えば在籍出向の場合など、その者の生計を維持するのに必要な主たる賃金を受ける事業所において被保険者となります。</w:t>
            </w:r>
          </w:p>
        </w:tc>
        <w:tc>
          <w:tcPr>
            <w:tcW w:w="3050" w:type="dxa"/>
            <w:shd w:val="clear" w:color="auto" w:fill="auto"/>
            <w:vAlign w:val="top"/>
          </w:tcPr>
          <w:p>
            <w:pPr>
              <w:pStyle w:val="0"/>
              <w:ind w:firstLine="220" w:firstLineChars="100"/>
              <w:rPr>
                <w:rFonts w:hint="default" w:ascii="ＭＳ 明朝" w:hAnsi="ＭＳ 明朝"/>
                <w:sz w:val="22"/>
              </w:rPr>
            </w:pPr>
            <w:r>
              <w:rPr>
                <w:rFonts w:hint="eastAsia" w:ascii="ＭＳ 明朝" w:hAnsi="ＭＳ 明朝"/>
                <w:sz w:val="22"/>
              </w:rPr>
              <w:t>従たる賃金を受ける事業所においては被保険者となりません（二重の資格取得はできません。）。</w:t>
            </w:r>
          </w:p>
        </w:tc>
      </w:tr>
      <w:tr>
        <w:trPr>
          <w:trHeight w:val="1600" w:hRule="atLeast"/>
        </w:trPr>
        <w:tc>
          <w:tcPr>
            <w:tcW w:w="846" w:type="dxa"/>
            <w:vAlign w:val="top"/>
          </w:tcPr>
          <w:p>
            <w:pPr>
              <w:pStyle w:val="0"/>
              <w:rPr>
                <w:rFonts w:hint="default" w:ascii="ＭＳ 明朝" w:hAnsi="ＭＳ 明朝"/>
                <w:kern w:val="0"/>
                <w:sz w:val="22"/>
              </w:rPr>
            </w:pPr>
            <w:r>
              <w:rPr>
                <w:rFonts w:hint="eastAsia" w:ascii="ＭＳ 明朝" w:hAnsi="ＭＳ 明朝"/>
                <w:kern w:val="0"/>
                <w:sz w:val="22"/>
              </w:rPr>
              <w:t>５</w:t>
            </w:r>
          </w:p>
        </w:tc>
        <w:tc>
          <w:tcPr>
            <w:tcW w:w="1984" w:type="dxa"/>
            <w:shd w:val="clear" w:color="auto" w:fill="auto"/>
            <w:vAlign w:val="top"/>
          </w:tcPr>
          <w:p>
            <w:pPr>
              <w:pStyle w:val="0"/>
              <w:rPr>
                <w:rFonts w:hint="default" w:ascii="ＭＳ 明朝" w:hAnsi="ＭＳ 明朝"/>
                <w:sz w:val="22"/>
              </w:rPr>
            </w:pPr>
            <w:r>
              <w:rPr>
                <w:rFonts w:hint="eastAsia" w:ascii="ＭＳ 明朝" w:hAnsi="ＭＳ 明朝"/>
                <w:sz w:val="22"/>
              </w:rPr>
              <w:t>試用期間中の者</w:t>
            </w:r>
          </w:p>
        </w:tc>
        <w:tc>
          <w:tcPr>
            <w:tcW w:w="3856" w:type="dxa"/>
            <w:shd w:val="clear" w:color="auto" w:fill="auto"/>
            <w:vAlign w:val="top"/>
          </w:tcPr>
          <w:p>
            <w:pPr>
              <w:pStyle w:val="0"/>
              <w:ind w:firstLine="220" w:firstLineChars="100"/>
              <w:rPr>
                <w:rFonts w:hint="default" w:ascii="ＭＳ 明朝" w:hAnsi="ＭＳ 明朝"/>
                <w:sz w:val="22"/>
              </w:rPr>
            </w:pPr>
            <w:r>
              <w:rPr>
                <w:rFonts w:hint="eastAsia" w:ascii="ＭＳ 明朝" w:hAnsi="ＭＳ 明朝"/>
                <w:sz w:val="22"/>
              </w:rPr>
              <w:t>本採用決定前の試用期間中であっても、雇用関係が存在し、適用要件を満たした就労であれば被保険者となります。</w:t>
            </w:r>
          </w:p>
        </w:tc>
        <w:tc>
          <w:tcPr>
            <w:tcW w:w="3050" w:type="dxa"/>
            <w:shd w:val="clear" w:color="auto" w:fill="auto"/>
            <w:vAlign w:val="top"/>
          </w:tcPr>
          <w:p>
            <w:pPr>
              <w:pStyle w:val="0"/>
              <w:rPr>
                <w:rFonts w:hint="default" w:ascii="ＭＳ 明朝" w:hAnsi="ＭＳ 明朝"/>
                <w:sz w:val="22"/>
              </w:rPr>
            </w:pPr>
          </w:p>
        </w:tc>
      </w:tr>
      <w:tr>
        <w:trPr>
          <w:trHeight w:val="1230" w:hRule="atLeast"/>
        </w:trPr>
        <w:tc>
          <w:tcPr>
            <w:tcW w:w="846" w:type="dxa"/>
            <w:vAlign w:val="top"/>
          </w:tcPr>
          <w:p>
            <w:pPr>
              <w:pStyle w:val="0"/>
              <w:rPr>
                <w:rFonts w:hint="default" w:ascii="ＭＳ 明朝" w:hAnsi="ＭＳ 明朝"/>
                <w:kern w:val="0"/>
                <w:sz w:val="22"/>
              </w:rPr>
            </w:pPr>
            <w:r>
              <w:rPr>
                <w:rFonts w:hint="eastAsia" w:ascii="ＭＳ 明朝" w:hAnsi="ＭＳ 明朝"/>
                <w:kern w:val="0"/>
                <w:sz w:val="22"/>
              </w:rPr>
              <w:t>６</w:t>
            </w:r>
          </w:p>
        </w:tc>
        <w:tc>
          <w:tcPr>
            <w:tcW w:w="1984" w:type="dxa"/>
            <w:shd w:val="clear" w:color="auto" w:fill="auto"/>
            <w:vAlign w:val="top"/>
          </w:tcPr>
          <w:p>
            <w:pPr>
              <w:pStyle w:val="0"/>
              <w:rPr>
                <w:rFonts w:hint="default" w:ascii="ＭＳ 明朝" w:hAnsi="ＭＳ 明朝"/>
                <w:sz w:val="22"/>
              </w:rPr>
            </w:pPr>
            <w:r>
              <w:rPr>
                <w:rFonts w:hint="eastAsia" w:ascii="ＭＳ 明朝" w:hAnsi="ＭＳ 明朝"/>
                <w:sz w:val="22"/>
              </w:rPr>
              <w:t>長期欠勤者</w:t>
            </w:r>
          </w:p>
        </w:tc>
        <w:tc>
          <w:tcPr>
            <w:tcW w:w="3856" w:type="dxa"/>
            <w:shd w:val="clear" w:color="auto" w:fill="auto"/>
            <w:vAlign w:val="top"/>
          </w:tcPr>
          <w:p>
            <w:pPr>
              <w:pStyle w:val="0"/>
              <w:ind w:firstLine="220" w:firstLineChars="100"/>
              <w:rPr>
                <w:rFonts w:hint="default" w:ascii="ＭＳ 明朝" w:hAnsi="ＭＳ 明朝"/>
                <w:sz w:val="22"/>
              </w:rPr>
            </w:pPr>
            <w:r>
              <w:rPr>
                <w:rFonts w:hint="eastAsia" w:ascii="ＭＳ 明朝" w:hAnsi="ＭＳ 明朝"/>
                <w:sz w:val="22"/>
              </w:rPr>
              <w:t>賃金の支払を受けていなくても、雇用関係が存続する限り被保険者となります。</w:t>
            </w:r>
          </w:p>
        </w:tc>
        <w:tc>
          <w:tcPr>
            <w:tcW w:w="3050" w:type="dxa"/>
            <w:shd w:val="clear" w:color="auto" w:fill="auto"/>
            <w:vAlign w:val="top"/>
          </w:tcPr>
          <w:p>
            <w:pPr>
              <w:pStyle w:val="0"/>
              <w:ind w:firstLine="220" w:firstLineChars="100"/>
              <w:rPr>
                <w:rFonts w:hint="default" w:ascii="ＭＳ 明朝" w:hAnsi="ＭＳ 明朝"/>
                <w:sz w:val="22"/>
              </w:rPr>
            </w:pPr>
          </w:p>
        </w:tc>
      </w:tr>
      <w:tr>
        <w:trPr>
          <w:trHeight w:val="6440" w:hRule="atLeast"/>
        </w:trPr>
        <w:tc>
          <w:tcPr>
            <w:tcW w:w="846" w:type="dxa"/>
            <w:vAlign w:val="top"/>
          </w:tcPr>
          <w:p>
            <w:pPr>
              <w:pStyle w:val="0"/>
              <w:rPr>
                <w:rFonts w:hint="default" w:ascii="ＭＳ 明朝" w:hAnsi="ＭＳ 明朝"/>
                <w:sz w:val="22"/>
              </w:rPr>
            </w:pPr>
            <w:r>
              <w:rPr>
                <w:rFonts w:hint="eastAsia" w:ascii="ＭＳ 明朝" w:hAnsi="ＭＳ 明朝"/>
                <w:sz w:val="22"/>
              </w:rPr>
              <w:t>７</w:t>
            </w:r>
          </w:p>
        </w:tc>
        <w:tc>
          <w:tcPr>
            <w:tcW w:w="1984" w:type="dxa"/>
            <w:shd w:val="clear" w:color="auto" w:fill="auto"/>
            <w:vAlign w:val="top"/>
          </w:tcPr>
          <w:p>
            <w:pPr>
              <w:pStyle w:val="0"/>
              <w:rPr>
                <w:rFonts w:hint="default" w:ascii="ＭＳ 明朝" w:hAnsi="ＭＳ 明朝"/>
                <w:sz w:val="22"/>
              </w:rPr>
            </w:pPr>
            <w:r>
              <w:rPr>
                <w:rFonts w:hint="eastAsia" w:ascii="ＭＳ 明朝" w:hAnsi="ＭＳ 明朝"/>
                <w:sz w:val="22"/>
              </w:rPr>
              <w:t>在日外国人</w:t>
            </w:r>
          </w:p>
        </w:tc>
        <w:tc>
          <w:tcPr>
            <w:tcW w:w="3856" w:type="dxa"/>
            <w:shd w:val="clear" w:color="auto" w:fill="auto"/>
            <w:vAlign w:val="top"/>
          </w:tcPr>
          <w:p>
            <w:pPr>
              <w:pStyle w:val="0"/>
              <w:ind w:firstLine="220" w:firstLineChars="100"/>
              <w:rPr>
                <w:rFonts w:hint="default" w:ascii="ＭＳ 明朝" w:hAnsi="ＭＳ 明朝"/>
                <w:sz w:val="22"/>
              </w:rPr>
            </w:pPr>
            <w:r>
              <w:rPr>
                <w:rFonts w:hint="eastAsia" w:ascii="ＭＳ 明朝" w:hAnsi="ＭＳ 明朝"/>
                <w:sz w:val="22"/>
              </w:rPr>
              <w:t>日本国に在住し、合法的に就労する外国人は、国籍（無国籍を含む。）を問わず被保険者となります。</w:t>
            </w:r>
          </w:p>
          <w:p>
            <w:pPr>
              <w:pStyle w:val="0"/>
              <w:rPr>
                <w:rFonts w:hint="default" w:ascii="ＭＳ 明朝" w:hAnsi="ＭＳ 明朝"/>
                <w:sz w:val="22"/>
              </w:rPr>
            </w:pPr>
            <w:r>
              <w:rPr>
                <w:rFonts w:hint="eastAsia" w:ascii="ＭＳ 明朝" w:hAnsi="ＭＳ 明朝"/>
                <w:sz w:val="22"/>
              </w:rPr>
              <w:t>　また、外国人技能実習生も適用要件を満たした就労であれば、被保険者となります。</w:t>
            </w:r>
          </w:p>
        </w:tc>
        <w:tc>
          <w:tcPr>
            <w:tcW w:w="3050" w:type="dxa"/>
            <w:shd w:val="clear" w:color="auto" w:fill="auto"/>
            <w:vAlign w:val="top"/>
          </w:tcPr>
          <w:p>
            <w:pPr>
              <w:pStyle w:val="0"/>
              <w:ind w:firstLine="220" w:firstLineChars="100"/>
              <w:rPr>
                <w:rFonts w:hint="default" w:ascii="ＭＳ 明朝" w:hAnsi="ＭＳ 明朝"/>
                <w:sz w:val="22"/>
              </w:rPr>
            </w:pPr>
            <w:r>
              <w:rPr>
                <w:rFonts w:hint="eastAsia" w:ascii="ＭＳ 明朝" w:hAnsi="ＭＳ 明朝"/>
                <w:sz w:val="22"/>
              </w:rPr>
              <w:t>外国公務員および外国の失業補償制度の適用を受けていることが立証された者、ワーキングホリデー制度による入国者及び留学生（昼間学生）は被保険者となりません。</w:t>
            </w:r>
          </w:p>
          <w:p>
            <w:pPr>
              <w:pStyle w:val="0"/>
              <w:ind w:firstLine="220" w:firstLineChars="100"/>
              <w:rPr>
                <w:rFonts w:hint="default" w:ascii="ＭＳ 明朝" w:hAnsi="ＭＳ 明朝"/>
                <w:sz w:val="22"/>
              </w:rPr>
            </w:pPr>
            <w:r>
              <w:rPr>
                <w:rFonts w:hint="eastAsia" w:ascii="ＭＳ 明朝" w:hAnsi="ＭＳ 明朝"/>
                <w:sz w:val="22"/>
              </w:rPr>
              <w:t>左記の被保険者となる外国人技能実習生であっても、入国当初に雇用契約に基づかない講習（座学（見学を含む。）により実施され、実習実施期間の工場の生産ライン等商品を生産するための施設における機械操作教育や安全衛生教育は含まれない。）が行われる期間は、被保険者となりません。</w:t>
            </w:r>
          </w:p>
        </w:tc>
      </w:tr>
      <w:tr>
        <w:trPr/>
        <w:tc>
          <w:tcPr>
            <w:tcW w:w="846" w:type="dxa"/>
            <w:vAlign w:val="top"/>
          </w:tcPr>
          <w:p>
            <w:pPr>
              <w:pStyle w:val="0"/>
              <w:rPr>
                <w:rFonts w:hint="eastAsia"/>
              </w:rPr>
            </w:pPr>
          </w:p>
        </w:tc>
        <w:tc>
          <w:tcPr>
            <w:tcW w:w="1984" w:type="dxa"/>
            <w:shd w:val="clear" w:color="auto" w:fill="auto"/>
            <w:vAlign w:val="top"/>
          </w:tcPr>
          <w:p>
            <w:pPr>
              <w:pStyle w:val="0"/>
              <w:rPr>
                <w:rFonts w:hint="eastAsia"/>
              </w:rPr>
            </w:pPr>
            <w:r>
              <w:rPr>
                <w:rFonts w:hint="eastAsia" w:ascii="ＭＳ 明朝" w:hAnsi="ＭＳ 明朝"/>
                <w:sz w:val="22"/>
              </w:rPr>
              <w:t>事業主と同居の親族</w:t>
            </w:r>
          </w:p>
        </w:tc>
        <w:tc>
          <w:tcPr>
            <w:tcW w:w="3856" w:type="dxa"/>
            <w:shd w:val="clear" w:color="auto" w:fill="auto"/>
            <w:vAlign w:val="top"/>
          </w:tcPr>
          <w:p>
            <w:pPr>
              <w:pStyle w:val="0"/>
              <w:ind w:firstLine="220" w:firstLineChars="100"/>
              <w:rPr>
                <w:rFonts w:hint="default" w:ascii="ＭＳ 明朝" w:hAnsi="ＭＳ 明朝"/>
                <w:sz w:val="22"/>
              </w:rPr>
            </w:pPr>
            <w:r>
              <w:rPr>
                <w:rFonts w:hint="eastAsia" w:ascii="ＭＳ 明朝" w:hAnsi="ＭＳ 明朝"/>
                <w:sz w:val="22"/>
              </w:rPr>
              <w:t>次のいずれにも該当する場合に限り、被保険者となる場合があります。</w:t>
            </w:r>
          </w:p>
          <w:p>
            <w:pPr>
              <w:pStyle w:val="0"/>
              <w:ind w:left="220" w:hanging="220" w:hangingChars="100"/>
              <w:rPr>
                <w:rFonts w:hint="default" w:ascii="ＭＳ 明朝" w:hAnsi="ＭＳ 明朝"/>
                <w:sz w:val="22"/>
              </w:rPr>
            </w:pPr>
            <w:r>
              <w:rPr>
                <w:rFonts w:hint="eastAsia" w:ascii="ＭＳ 明朝" w:hAnsi="ＭＳ 明朝"/>
                <w:sz w:val="22"/>
              </w:rPr>
              <w:t>①　業務を行うにつき、事業主の指揮命令に従っていることが明確であること。</w:t>
            </w:r>
          </w:p>
          <w:p>
            <w:pPr>
              <w:pStyle w:val="0"/>
              <w:rPr>
                <w:rFonts w:hint="eastAsia"/>
              </w:rPr>
            </w:pPr>
            <w:r>
              <w:rPr>
                <w:rFonts w:hint="eastAsia" w:ascii="ＭＳ 明朝" w:hAnsi="ＭＳ 明朝"/>
                <w:sz w:val="22"/>
              </w:rPr>
              <w:t>②　就業の実態が当該事業所におけ</w:t>
            </w:r>
          </w:p>
        </w:tc>
        <w:tc>
          <w:tcPr>
            <w:tcW w:w="3050" w:type="dxa"/>
            <w:shd w:val="clear" w:color="auto" w:fill="auto"/>
            <w:vAlign w:val="top"/>
          </w:tcPr>
          <w:p>
            <w:pPr>
              <w:pStyle w:val="0"/>
              <w:ind w:firstLine="220" w:firstLineChars="100"/>
              <w:rPr>
                <w:rFonts w:hint="eastAsia"/>
              </w:rPr>
            </w:pPr>
            <w:r>
              <w:rPr>
                <w:rFonts w:hint="eastAsia" w:ascii="ＭＳ 明朝" w:hAnsi="ＭＳ 明朝"/>
                <w:sz w:val="22"/>
              </w:rPr>
              <w:t>個人事業の事業主（実質的に代表者の個人事業と同様と認められる法人を含む。）と同居している親族は、原則として被保険者となりません。</w:t>
            </w:r>
          </w:p>
        </w:tc>
      </w:tr>
    </w:tbl>
    <w:tbl>
      <w:tblPr>
        <w:tblStyle w:val="29"/>
        <w:tblpPr w:leftFromText="142" w:rightFromText="142" w:topFromText="0" w:bottomFromText="0" w:vertAnchor="page" w:horzAnchor="margin" w:tblpX="-63" w:tblpY="1396"/>
        <w:tblW w:w="9736" w:type="dxa"/>
        <w:tblLayout w:type="fixed"/>
        <w:tblLook w:firstRow="1" w:lastRow="0" w:firstColumn="1" w:lastColumn="0" w:noHBand="0" w:noVBand="1" w:val="04A0"/>
      </w:tblPr>
      <w:tblGrid>
        <w:gridCol w:w="704"/>
        <w:gridCol w:w="2133"/>
        <w:gridCol w:w="3849"/>
        <w:gridCol w:w="3050"/>
      </w:tblGrid>
      <w:tr>
        <w:trPr/>
        <w:tc>
          <w:tcPr>
            <w:tcW w:w="704" w:type="dxa"/>
            <w:vAlign w:val="top"/>
          </w:tcPr>
          <w:p>
            <w:pPr>
              <w:pStyle w:val="0"/>
              <w:jc w:val="center"/>
              <w:rPr>
                <w:rFonts w:hint="default" w:ascii="ＭＳ 明朝" w:hAnsi="ＭＳ 明朝"/>
                <w:sz w:val="22"/>
              </w:rPr>
            </w:pPr>
            <w:r>
              <w:rPr>
                <w:rFonts w:hint="eastAsia" w:ascii="ＭＳ 明朝" w:hAnsi="ＭＳ 明朝"/>
                <w:sz w:val="22"/>
              </w:rPr>
              <w:t>番号</w:t>
            </w:r>
          </w:p>
        </w:tc>
        <w:tc>
          <w:tcPr>
            <w:tcW w:w="2133" w:type="dxa"/>
            <w:vAlign w:val="center"/>
          </w:tcPr>
          <w:p>
            <w:pPr>
              <w:pStyle w:val="0"/>
              <w:jc w:val="center"/>
              <w:rPr>
                <w:rFonts w:hint="default" w:ascii="ＭＳ 明朝" w:hAnsi="ＭＳ 明朝"/>
                <w:sz w:val="22"/>
              </w:rPr>
            </w:pPr>
            <w:r>
              <w:rPr>
                <w:rFonts w:hint="eastAsia" w:ascii="ＭＳ 明朝" w:hAnsi="ＭＳ 明朝"/>
                <w:sz w:val="22"/>
              </w:rPr>
              <w:t>区分</w:t>
            </w:r>
          </w:p>
        </w:tc>
        <w:tc>
          <w:tcPr>
            <w:tcW w:w="3849" w:type="dxa"/>
            <w:vAlign w:val="top"/>
          </w:tcPr>
          <w:p>
            <w:pPr>
              <w:pStyle w:val="0"/>
              <w:jc w:val="center"/>
              <w:rPr>
                <w:rFonts w:hint="default" w:ascii="ＭＳ 明朝" w:hAnsi="ＭＳ 明朝"/>
                <w:sz w:val="22"/>
              </w:rPr>
            </w:pPr>
            <w:r>
              <w:rPr>
                <w:rFonts w:hint="eastAsia" w:ascii="ＭＳ 明朝" w:hAnsi="ＭＳ 明朝"/>
                <w:sz w:val="22"/>
              </w:rPr>
              <w:t>被保険者になる者</w:t>
            </w:r>
          </w:p>
        </w:tc>
        <w:tc>
          <w:tcPr>
            <w:tcW w:w="3050" w:type="dxa"/>
            <w:vAlign w:val="top"/>
          </w:tcPr>
          <w:p>
            <w:pPr>
              <w:pStyle w:val="0"/>
              <w:jc w:val="center"/>
              <w:rPr>
                <w:rFonts w:hint="default" w:ascii="ＭＳ 明朝" w:hAnsi="ＭＳ 明朝"/>
                <w:sz w:val="22"/>
              </w:rPr>
            </w:pPr>
            <w:r>
              <w:rPr>
                <w:rFonts w:hint="eastAsia" w:ascii="ＭＳ 明朝" w:hAnsi="ＭＳ 明朝"/>
                <w:sz w:val="22"/>
              </w:rPr>
              <w:t>被保険者にならない者</w:t>
            </w:r>
          </w:p>
        </w:tc>
      </w:tr>
      <w:tr>
        <w:trPr/>
        <w:tc>
          <w:tcPr>
            <w:tcW w:w="704" w:type="dxa"/>
            <w:vAlign w:val="top"/>
          </w:tcPr>
          <w:p>
            <w:pPr>
              <w:pStyle w:val="0"/>
              <w:rPr>
                <w:rFonts w:hint="default" w:ascii="ＭＳ 明朝" w:hAnsi="ＭＳ 明朝"/>
                <w:sz w:val="22"/>
              </w:rPr>
            </w:pPr>
          </w:p>
        </w:tc>
        <w:tc>
          <w:tcPr>
            <w:tcW w:w="2133" w:type="dxa"/>
            <w:vAlign w:val="top"/>
          </w:tcPr>
          <w:p>
            <w:pPr>
              <w:pStyle w:val="0"/>
              <w:rPr>
                <w:rFonts w:hint="default" w:ascii="ＭＳ 明朝" w:hAnsi="ＭＳ 明朝"/>
                <w:sz w:val="22"/>
              </w:rPr>
            </w:pPr>
          </w:p>
        </w:tc>
        <w:tc>
          <w:tcPr>
            <w:tcW w:w="3849" w:type="dxa"/>
            <w:vAlign w:val="top"/>
          </w:tcPr>
          <w:p>
            <w:pPr>
              <w:pStyle w:val="0"/>
              <w:ind w:left="210" w:leftChars="100" w:firstLine="0" w:firstLineChars="0"/>
              <w:rPr>
                <w:rFonts w:hint="default" w:ascii="ＭＳ 明朝" w:hAnsi="ＭＳ 明朝"/>
                <w:sz w:val="22"/>
              </w:rPr>
            </w:pPr>
            <w:r>
              <w:rPr>
                <w:rFonts w:hint="eastAsia" w:ascii="ＭＳ 明朝" w:hAnsi="ＭＳ 明朝"/>
                <w:sz w:val="22"/>
              </w:rPr>
              <w:t>る他の労働者と同様であり、賃金もこれに応じて支払われていること。具体的には、始業・就業の時刻、休憩時間、休日、休暇、賃金の決定・計算・支払方法・締切・支払いの時期などが、就業規則その他これに準ずるものに定められ、その管理が他の労働者と同様になされていること。</w:t>
            </w:r>
          </w:p>
          <w:p>
            <w:pPr>
              <w:pStyle w:val="0"/>
              <w:ind w:left="0" w:leftChars="0" w:hanging="220" w:hangingChars="100"/>
              <w:rPr>
                <w:rFonts w:hint="default" w:ascii="ＭＳ 明朝" w:hAnsi="ＭＳ 明朝"/>
                <w:sz w:val="22"/>
              </w:rPr>
            </w:pPr>
            <w:r>
              <w:rPr>
                <w:rFonts w:hint="eastAsia" w:ascii="ＭＳ 明朝" w:hAnsi="ＭＳ 明朝"/>
                <w:sz w:val="22"/>
              </w:rPr>
              <w:t>③　事業主と利益を一にする地位（取締役等）にないこと。</w:t>
            </w:r>
          </w:p>
          <w:p>
            <w:pPr>
              <w:pStyle w:val="0"/>
              <w:ind w:firstLine="220" w:firstLineChars="100"/>
              <w:rPr>
                <w:rFonts w:hint="default" w:ascii="ＭＳ 明朝" w:hAnsi="ＭＳ 明朝"/>
                <w:sz w:val="22"/>
              </w:rPr>
            </w:pPr>
          </w:p>
        </w:tc>
        <w:tc>
          <w:tcPr>
            <w:tcW w:w="3050" w:type="dxa"/>
            <w:vAlign w:val="top"/>
          </w:tcPr>
          <w:p>
            <w:pPr>
              <w:pStyle w:val="0"/>
              <w:ind w:firstLine="220" w:firstLineChars="100"/>
              <w:rPr>
                <w:rFonts w:hint="default" w:ascii="ＭＳ 明朝" w:hAnsi="ＭＳ 明朝"/>
                <w:sz w:val="22"/>
              </w:rPr>
            </w:pPr>
            <w:r>
              <w:rPr>
                <w:rFonts w:hint="eastAsia" w:ascii="ＭＳ 明朝" w:hAnsi="ＭＳ 明朝"/>
                <w:sz w:val="22"/>
              </w:rPr>
              <w:t>ただし、左記の①～③のいずれにも該当する場合に限り、被保険者となる場合があります。</w:t>
            </w:r>
          </w:p>
        </w:tc>
      </w:tr>
      <w:tr>
        <w:trPr/>
        <w:tc>
          <w:tcPr>
            <w:tcW w:w="704" w:type="dxa"/>
            <w:vAlign w:val="top"/>
          </w:tcPr>
          <w:p>
            <w:pPr>
              <w:pStyle w:val="0"/>
              <w:rPr>
                <w:rFonts w:hint="default" w:ascii="ＭＳ 明朝" w:hAnsi="ＭＳ 明朝"/>
                <w:sz w:val="22"/>
              </w:rPr>
            </w:pPr>
            <w:r>
              <w:rPr>
                <w:rFonts w:hint="eastAsia" w:ascii="ＭＳ 明朝" w:hAnsi="ＭＳ 明朝"/>
                <w:sz w:val="22"/>
              </w:rPr>
              <w:t>９</w:t>
            </w:r>
          </w:p>
        </w:tc>
        <w:tc>
          <w:tcPr>
            <w:tcW w:w="2133" w:type="dxa"/>
            <w:vAlign w:val="top"/>
          </w:tcPr>
          <w:p>
            <w:pPr>
              <w:pStyle w:val="0"/>
              <w:rPr>
                <w:rFonts w:hint="default" w:ascii="ＭＳ 明朝" w:hAnsi="ＭＳ 明朝"/>
                <w:sz w:val="22"/>
              </w:rPr>
            </w:pPr>
            <w:r>
              <w:rPr>
                <w:rFonts w:hint="eastAsia" w:ascii="ＭＳ 明朝" w:hAnsi="ＭＳ 明朝"/>
                <w:sz w:val="22"/>
              </w:rPr>
              <w:t>在宅勤務者</w:t>
            </w:r>
          </w:p>
          <w:p>
            <w:pPr>
              <w:pStyle w:val="0"/>
              <w:rPr>
                <w:rFonts w:hint="default" w:ascii="ＭＳ 明朝" w:hAnsi="ＭＳ 明朝"/>
                <w:sz w:val="22"/>
              </w:rPr>
            </w:pPr>
            <w:r>
              <w:rPr>
                <w:rFonts w:hint="eastAsia" w:ascii="ＭＳ 明朝" w:hAnsi="ＭＳ 明朝"/>
                <w:sz w:val="22"/>
              </w:rPr>
              <w:t>※労働日の全部またはその大部分</w:t>
            </w:r>
          </w:p>
          <w:p>
            <w:pPr>
              <w:pStyle w:val="0"/>
              <w:rPr>
                <w:rFonts w:hint="default" w:ascii="ＭＳ 明朝" w:hAnsi="ＭＳ 明朝"/>
                <w:sz w:val="22"/>
              </w:rPr>
            </w:pPr>
            <w:r>
              <w:rPr>
                <w:rFonts w:hint="eastAsia" w:ascii="ＭＳ 明朝" w:hAnsi="ＭＳ 明朝"/>
                <w:sz w:val="22"/>
              </w:rPr>
              <w:t>について事業所への出勤が免除され、</w:t>
            </w:r>
          </w:p>
          <w:p>
            <w:pPr>
              <w:pStyle w:val="0"/>
              <w:rPr>
                <w:rFonts w:hint="default" w:ascii="ＭＳ 明朝" w:hAnsi="ＭＳ 明朝"/>
                <w:sz w:val="22"/>
              </w:rPr>
            </w:pPr>
            <w:r>
              <w:rPr>
                <w:rFonts w:hint="eastAsia" w:ascii="ＭＳ 明朝" w:hAnsi="ＭＳ 明朝"/>
                <w:sz w:val="22"/>
              </w:rPr>
              <w:t>かつ、自己の住所で</w:t>
            </w:r>
          </w:p>
          <w:p>
            <w:pPr>
              <w:pStyle w:val="0"/>
              <w:rPr>
                <w:rFonts w:hint="default" w:ascii="ＭＳ 明朝" w:hAnsi="ＭＳ 明朝"/>
                <w:sz w:val="22"/>
              </w:rPr>
            </w:pPr>
            <w:r>
              <w:rPr>
                <w:rFonts w:hint="eastAsia" w:ascii="ＭＳ 明朝" w:hAnsi="ＭＳ 明朝"/>
                <w:sz w:val="22"/>
              </w:rPr>
              <w:t>勤務することを常とする者</w:t>
            </w:r>
          </w:p>
        </w:tc>
        <w:tc>
          <w:tcPr>
            <w:tcW w:w="3849" w:type="dxa"/>
            <w:vAlign w:val="top"/>
          </w:tcPr>
          <w:p>
            <w:pPr>
              <w:pStyle w:val="0"/>
              <w:ind w:firstLine="220" w:firstLineChars="100"/>
              <w:rPr>
                <w:rFonts w:hint="default" w:ascii="ＭＳ 明朝" w:hAnsi="ＭＳ 明朝"/>
                <w:sz w:val="22"/>
              </w:rPr>
            </w:pPr>
            <w:r>
              <w:rPr>
                <w:rFonts w:hint="eastAsia" w:ascii="ＭＳ 明朝" w:hAnsi="ＭＳ 明朝"/>
                <w:sz w:val="22"/>
              </w:rPr>
              <w:t>事業所勤務と同一の就業規則等の諸規定（その性質上在宅勤務者に適用できない条項を除く。）が適用され、次の５つの要件をすべて満たせば被保険者となります。</w:t>
            </w:r>
          </w:p>
          <w:p>
            <w:pPr>
              <w:pStyle w:val="0"/>
              <w:rPr>
                <w:rFonts w:hint="default" w:ascii="ＭＳ 明朝" w:hAnsi="ＭＳ 明朝"/>
                <w:sz w:val="22"/>
              </w:rPr>
            </w:pPr>
            <w:r>
              <w:rPr>
                <w:rFonts w:hint="eastAsia" w:ascii="ＭＳ 明朝" w:hAnsi="ＭＳ 明朝"/>
                <w:sz w:val="22"/>
              </w:rPr>
              <w:t>①　指揮監督系統が明確なこと。</w:t>
            </w:r>
          </w:p>
          <w:p>
            <w:pPr>
              <w:pStyle w:val="0"/>
              <w:rPr>
                <w:rFonts w:hint="default" w:ascii="ＭＳ 明朝" w:hAnsi="ＭＳ 明朝"/>
                <w:sz w:val="22"/>
              </w:rPr>
            </w:pPr>
            <w:r>
              <w:rPr>
                <w:rFonts w:hint="eastAsia" w:ascii="ＭＳ 明朝" w:hAnsi="ＭＳ 明朝"/>
                <w:sz w:val="22"/>
              </w:rPr>
              <w:t>②　拘束時間等が明確なこと。</w:t>
            </w:r>
          </w:p>
          <w:p>
            <w:pPr>
              <w:pStyle w:val="0"/>
              <w:ind w:left="220" w:hanging="220" w:hangingChars="100"/>
              <w:rPr>
                <w:rFonts w:hint="default" w:ascii="ＭＳ 明朝" w:hAnsi="ＭＳ 明朝"/>
                <w:sz w:val="22"/>
              </w:rPr>
            </w:pPr>
            <w:r>
              <w:rPr>
                <w:rFonts w:hint="eastAsia" w:ascii="ＭＳ 明朝" w:hAnsi="ＭＳ 明朝"/>
                <w:sz w:val="22"/>
              </w:rPr>
              <w:t>③　各日の始業･終業時刻等の勤務時間管理が可能なこと。</w:t>
            </w:r>
          </w:p>
          <w:p>
            <w:pPr>
              <w:pStyle w:val="0"/>
              <w:ind w:left="220" w:hanging="220" w:hangingChars="100"/>
              <w:rPr>
                <w:rFonts w:hint="default" w:ascii="ＭＳ 明朝" w:hAnsi="ＭＳ 明朝"/>
                <w:sz w:val="22"/>
              </w:rPr>
            </w:pPr>
            <w:r>
              <w:rPr>
                <w:rFonts w:hint="eastAsia" w:ascii="ＭＳ 明朝" w:hAnsi="ＭＳ 明朝"/>
                <w:sz w:val="22"/>
              </w:rPr>
              <w:t>④　報酬が、勤務した時間または時間を基礎としていること。</w:t>
            </w:r>
          </w:p>
          <w:p>
            <w:pPr>
              <w:pStyle w:val="0"/>
              <w:rPr>
                <w:rFonts w:hint="default" w:ascii="ＭＳ 明朝" w:hAnsi="ＭＳ 明朝"/>
                <w:sz w:val="22"/>
              </w:rPr>
            </w:pPr>
            <w:r>
              <w:rPr>
                <w:rFonts w:hint="eastAsia" w:ascii="ＭＳ 明朝" w:hAnsi="ＭＳ 明朝"/>
                <w:sz w:val="22"/>
              </w:rPr>
              <w:t>⑤　請負･委任的でないこと。</w:t>
            </w:r>
          </w:p>
          <w:p>
            <w:pPr>
              <w:pStyle w:val="0"/>
              <w:rPr>
                <w:rFonts w:hint="default" w:ascii="ＭＳ 明朝" w:hAnsi="ＭＳ 明朝"/>
                <w:sz w:val="22"/>
              </w:rPr>
            </w:pPr>
          </w:p>
        </w:tc>
        <w:tc>
          <w:tcPr>
            <w:tcW w:w="3050" w:type="dxa"/>
            <w:vAlign w:val="top"/>
          </w:tcPr>
          <w:p>
            <w:pPr>
              <w:pStyle w:val="0"/>
              <w:ind w:firstLine="220" w:firstLineChars="100"/>
              <w:rPr>
                <w:rFonts w:hint="default" w:ascii="ＭＳ 明朝" w:hAnsi="ＭＳ 明朝"/>
                <w:sz w:val="22"/>
              </w:rPr>
            </w:pPr>
            <w:r>
              <w:rPr>
                <w:rFonts w:hint="eastAsia" w:ascii="ＭＳ 明朝" w:hAnsi="ＭＳ 明朝"/>
                <w:sz w:val="22"/>
              </w:rPr>
              <w:t>左記の５つの要件をすべて満たさなければ、被保険者となりません。</w:t>
            </w:r>
          </w:p>
        </w:tc>
      </w:tr>
      <w:tr>
        <w:trPr/>
        <w:tc>
          <w:tcPr>
            <w:tcW w:w="704" w:type="dxa"/>
            <w:vAlign w:val="top"/>
          </w:tcPr>
          <w:p>
            <w:pPr>
              <w:pStyle w:val="0"/>
              <w:rPr>
                <w:rFonts w:hint="default" w:ascii="ＭＳ 明朝" w:hAnsi="ＭＳ 明朝"/>
                <w:sz w:val="22"/>
              </w:rPr>
            </w:pPr>
            <w:r>
              <w:rPr>
                <w:rFonts w:hint="eastAsia" w:ascii="ＭＳ 明朝" w:hAnsi="ＭＳ 明朝"/>
                <w:sz w:val="22"/>
              </w:rPr>
              <w:t>１０</w:t>
            </w:r>
          </w:p>
        </w:tc>
        <w:tc>
          <w:tcPr>
            <w:tcW w:w="2133" w:type="dxa"/>
            <w:vAlign w:val="top"/>
          </w:tcPr>
          <w:p>
            <w:pPr>
              <w:pStyle w:val="0"/>
              <w:rPr>
                <w:rFonts w:hint="default" w:ascii="ＭＳ 明朝" w:hAnsi="ＭＳ 明朝"/>
                <w:sz w:val="22"/>
              </w:rPr>
            </w:pPr>
            <w:r>
              <w:rPr>
                <w:rFonts w:hint="eastAsia" w:ascii="ＭＳ 明朝" w:hAnsi="ＭＳ 明朝"/>
                <w:sz w:val="22"/>
              </w:rPr>
              <w:t>国外で就労する者</w:t>
            </w:r>
          </w:p>
        </w:tc>
        <w:tc>
          <w:tcPr>
            <w:tcW w:w="3849" w:type="dxa"/>
            <w:vAlign w:val="top"/>
          </w:tcPr>
          <w:p>
            <w:pPr>
              <w:pStyle w:val="0"/>
              <w:ind w:firstLine="220" w:firstLineChars="100"/>
              <w:rPr>
                <w:rFonts w:hint="default" w:ascii="ＭＳ 明朝" w:hAnsi="ＭＳ 明朝"/>
                <w:sz w:val="22"/>
              </w:rPr>
            </w:pPr>
            <w:r>
              <w:rPr>
                <w:rFonts w:hint="eastAsia" w:ascii="ＭＳ 明朝" w:hAnsi="ＭＳ 明朝"/>
                <w:sz w:val="22"/>
              </w:rPr>
              <w:t>出張や海外支店等への転勤によって国外で働く場合、海外の現地法人等へ出向する場合には、国内の出向元との雇用関係が継続している限り被保険者となります。</w:t>
            </w:r>
          </w:p>
        </w:tc>
        <w:tc>
          <w:tcPr>
            <w:tcW w:w="3050" w:type="dxa"/>
            <w:vAlign w:val="top"/>
          </w:tcPr>
          <w:p>
            <w:pPr>
              <w:pStyle w:val="0"/>
              <w:ind w:firstLine="220" w:firstLineChars="100"/>
              <w:rPr>
                <w:rFonts w:hint="default" w:ascii="ＭＳ 明朝" w:hAnsi="ＭＳ 明朝"/>
                <w:sz w:val="22"/>
              </w:rPr>
            </w:pPr>
            <w:r>
              <w:rPr>
                <w:rFonts w:hint="eastAsia" w:ascii="ＭＳ 明朝" w:hAnsi="ＭＳ 明朝"/>
                <w:sz w:val="22"/>
              </w:rPr>
              <w:t>海外で現地採用される者は、被保険者となりません。</w:t>
            </w:r>
          </w:p>
        </w:tc>
      </w:tr>
    </w:tbl>
    <w:p>
      <w:pPr>
        <w:pStyle w:val="0"/>
        <w:widowControl w:val="1"/>
        <w:ind w:firstLine="3080" w:firstLineChars="1400"/>
        <w:jc w:val="left"/>
        <w:rPr>
          <w:rFonts w:hint="default" w:ascii="ＭＳ 明朝" w:hAnsi="ＭＳ 明朝"/>
          <w:sz w:val="22"/>
        </w:rPr>
      </w:pPr>
      <w:r>
        <w:rPr>
          <w:rFonts w:hint="eastAsia" w:ascii="ＭＳ 明朝" w:hAnsi="ＭＳ 明朝"/>
          <w:sz w:val="22"/>
        </w:rPr>
        <w:t>（参考）愛知労働局発行「雇用保険のしおり（令和６年９月）」</w:t>
      </w:r>
    </w:p>
    <w:p>
      <w:pPr>
        <w:pStyle w:val="0"/>
        <w:widowControl w:val="1"/>
        <w:jc w:val="left"/>
        <w:rPr>
          <w:rFonts w:hint="default"/>
        </w:rPr>
      </w:pPr>
      <w:bookmarkStart w:id="0" w:name="_GoBack"/>
      <w:bookmarkEnd w:id="0"/>
    </w:p>
    <w:sectPr>
      <w:headerReference r:id="rId5" w:type="default"/>
      <w:footerReference r:id="rId6" w:type="default"/>
      <w:pgSz w:w="11906" w:h="16838"/>
      <w:pgMar w:top="1440" w:right="1080" w:bottom="1440" w:left="1080" w:header="851" w:footer="992" w:gutter="0"/>
      <w:pgNumType w:start="1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sz w:val="28"/>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Date"/>
    <w:basedOn w:val="0"/>
    <w:next w:val="0"/>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character" w:styleId="20">
    <w:name w:val="annotation reference"/>
    <w:next w:val="20"/>
    <w:link w:val="0"/>
    <w:uiPriority w:val="0"/>
    <w:semiHidden/>
    <w:rPr>
      <w:sz w:val="18"/>
    </w:rPr>
  </w:style>
  <w:style w:type="paragraph" w:styleId="21">
    <w:name w:val="annotation text"/>
    <w:basedOn w:val="0"/>
    <w:next w:val="21"/>
    <w:link w:val="0"/>
    <w:uiPriority w:val="0"/>
    <w:semiHidden/>
    <w:pPr>
      <w:jc w:val="left"/>
    </w:pPr>
  </w:style>
  <w:style w:type="paragraph" w:styleId="22">
    <w:name w:val="annotation subject"/>
    <w:basedOn w:val="21"/>
    <w:next w:val="21"/>
    <w:link w:val="0"/>
    <w:uiPriority w:val="0"/>
    <w:semiHidden/>
    <w:rPr>
      <w:b w:val="1"/>
    </w:rPr>
  </w:style>
  <w:style w:type="character" w:styleId="23" w:customStyle="1">
    <w:name w:val="ヘッダー (文字)"/>
    <w:next w:val="23"/>
    <w:link w:val="17"/>
    <w:uiPriority w:val="0"/>
    <w:rPr>
      <w:kern w:val="2"/>
      <w:sz w:val="21"/>
    </w:rPr>
  </w:style>
  <w:style w:type="character" w:styleId="24">
    <w:name w:val="Hyperlink"/>
    <w:basedOn w:val="10"/>
    <w:next w:val="24"/>
    <w:link w:val="0"/>
    <w:uiPriority w:val="0"/>
    <w:rPr>
      <w:color w:val="0563C1" w:themeColor="hyperlink"/>
      <w:u w:val="single" w:color="auto"/>
    </w:rPr>
  </w:style>
  <w:style w:type="paragraph" w:styleId="25">
    <w:name w:val="Revision"/>
    <w:next w:val="25"/>
    <w:link w:val="0"/>
    <w:uiPriority w:val="0"/>
    <w:rPr>
      <w:kern w:val="2"/>
      <w:sz w:val="21"/>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1591</TotalTime>
  <Pages>5</Pages>
  <Words>0</Words>
  <Characters>2626</Characters>
  <Application>JUST Note</Application>
  <Lines>277</Lines>
  <Paragraphs>129</Paragraphs>
  <CharactersWithSpaces>2858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竹下　直幸</dc:creator>
  <cp:lastModifiedBy>田財　平</cp:lastModifiedBy>
  <cp:lastPrinted>2025-11-13T07:01:05Z</cp:lastPrinted>
  <dcterms:created xsi:type="dcterms:W3CDTF">2021-08-17T06:13:00Z</dcterms:created>
  <dcterms:modified xsi:type="dcterms:W3CDTF">2025-11-14T06:17:59Z</dcterms:modified>
  <cp:revision>140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-1069389563</vt:i4>
  </property>
</Properties>
</file>