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rFonts w:hint="default"/>
          <w:spacing w:val="0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4"/>
        </w:rPr>
        <w:t>第１号様式（第８条関係）</w:t>
      </w:r>
    </w:p>
    <w:p>
      <w:pPr>
        <w:pStyle w:val="0"/>
        <w:overflowPunct w:val="0"/>
        <w:spacing w:line="276" w:lineRule="auto"/>
        <w:jc w:val="left"/>
      </w:pPr>
    </w:p>
    <w:p>
      <w:pPr>
        <w:pStyle w:val="0"/>
        <w:spacing w:line="276" w:lineRule="auto"/>
        <w:jc w:val="right"/>
      </w:pPr>
      <w:r>
        <w:rPr>
          <w:rFonts w:hint="eastAsia" w:ascii="ＭＳ 明朝" w:hAnsi="ＭＳ 明朝" w:eastAsia="ＭＳ 明朝"/>
          <w:spacing w:val="20"/>
          <w:sz w:val="24"/>
        </w:rPr>
        <w:t xml:space="preserve">    </w:t>
      </w:r>
      <w:r>
        <w:rPr>
          <w:rFonts w:hint="eastAsia" w:ascii="ＭＳ 明朝" w:hAnsi="ＭＳ 明朝" w:eastAsia="ＭＳ 明朝"/>
          <w:spacing w:val="20"/>
          <w:sz w:val="24"/>
        </w:rPr>
        <w:t>年　　月　　日　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spacing w:line="276" w:lineRule="auto"/>
        <w:ind w:firstLine="4320" w:firstLineChars="18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申込者</w:t>
      </w:r>
    </w:p>
    <w:p>
      <w:pPr>
        <w:pStyle w:val="0"/>
        <w:spacing w:line="276" w:lineRule="auto"/>
        <w:ind w:right="180"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住　所　</w:t>
      </w:r>
    </w:p>
    <w:p>
      <w:pPr>
        <w:pStyle w:val="0"/>
        <w:spacing w:line="276" w:lineRule="auto"/>
        <w:ind w:firstLine="5208" w:firstLineChars="217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fldChar w:fldCharType="begin"/>
      </w:r>
      <w:r>
        <w:rPr>
          <w:rFonts w:hint="eastAsia" w:ascii="ＭＳ 明朝" w:hAnsi="ＭＳ 明朝" w:eastAsia="ＭＳ 明朝"/>
          <w:spacing w:val="2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pacing w:val="20"/>
          <w:sz w:val="12"/>
        </w:rPr>
        <w:instrText>ふ</w:instrText>
      </w:r>
      <w:r>
        <w:rPr>
          <w:rFonts w:hint="eastAsia" w:ascii="ＭＳ 明朝" w:hAnsi="ＭＳ 明朝" w:eastAsia="ＭＳ 明朝"/>
          <w:spacing w:val="20"/>
          <w:sz w:val="12"/>
        </w:rPr>
        <w:instrText>り</w:instrText>
      </w:r>
      <w:r>
        <w:rPr>
          <w:rFonts w:hint="eastAsia" w:ascii="ＭＳ 明朝" w:hAnsi="ＭＳ 明朝" w:eastAsia="ＭＳ 明朝"/>
          <w:spacing w:val="20"/>
          <w:sz w:val="24"/>
        </w:rPr>
        <w:instrText>),</w:instrText>
      </w:r>
      <w:r>
        <w:rPr>
          <w:rFonts w:hint="eastAsia" w:ascii="ＭＳ 明朝" w:hAnsi="ＭＳ 明朝" w:eastAsia="ＭＳ 明朝"/>
          <w:spacing w:val="20"/>
          <w:sz w:val="24"/>
        </w:rPr>
        <w:instrText>氏</w:instrText>
      </w:r>
      <w:r>
        <w:rPr>
          <w:rFonts w:hint="eastAsia" w:ascii="ＭＳ 明朝" w:hAnsi="ＭＳ 明朝" w:eastAsia="ＭＳ 明朝"/>
          <w:spacing w:val="20"/>
          <w:sz w:val="24"/>
        </w:rPr>
        <w:instrText>)</w:instrText>
      </w:r>
      <w:r>
        <w:rPr>
          <w:rFonts w:hint="eastAsia" w:ascii="ＭＳ 明朝" w:hAnsi="ＭＳ 明朝" w:eastAsia="ＭＳ 明朝"/>
          <w:spacing w:val="20"/>
          <w:sz w:val="24"/>
        </w:rPr>
        <w:fldChar w:fldCharType="end"/>
      </w:r>
      <w:r>
        <w:rPr>
          <w:rFonts w:hint="eastAsia" w:ascii="ＭＳ 明朝" w:hAnsi="ＭＳ 明朝" w:eastAsia="ＭＳ 明朝"/>
          <w:spacing w:val="20"/>
          <w:sz w:val="24"/>
        </w:rPr>
        <w:t>　</w:t>
      </w:r>
      <w:r>
        <w:rPr>
          <w:rFonts w:hint="eastAsia" w:ascii="ＭＳ 明朝" w:hAnsi="ＭＳ 明朝" w:eastAsia="ＭＳ 明朝"/>
          <w:spacing w:val="20"/>
          <w:sz w:val="24"/>
        </w:rPr>
        <w:fldChar w:fldCharType="begin"/>
      </w:r>
      <w:r>
        <w:rPr>
          <w:rFonts w:hint="eastAsia" w:ascii="ＭＳ 明朝" w:hAnsi="ＭＳ 明朝" w:eastAsia="ＭＳ 明朝"/>
          <w:spacing w:val="2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pacing w:val="20"/>
          <w:sz w:val="12"/>
        </w:rPr>
        <w:instrText>が</w:instrText>
      </w:r>
      <w:r>
        <w:rPr>
          <w:rFonts w:hint="eastAsia" w:ascii="ＭＳ 明朝" w:hAnsi="ＭＳ 明朝" w:eastAsia="ＭＳ 明朝"/>
          <w:spacing w:val="20"/>
          <w:sz w:val="12"/>
        </w:rPr>
        <w:instrText>な</w:instrText>
      </w:r>
      <w:r>
        <w:rPr>
          <w:rFonts w:hint="eastAsia" w:ascii="ＭＳ 明朝" w:hAnsi="ＭＳ 明朝" w:eastAsia="ＭＳ 明朝"/>
          <w:spacing w:val="20"/>
          <w:sz w:val="24"/>
        </w:rPr>
        <w:instrText>),</w:instrText>
      </w:r>
      <w:r>
        <w:rPr>
          <w:rFonts w:hint="eastAsia" w:ascii="ＭＳ 明朝" w:hAnsi="ＭＳ 明朝" w:eastAsia="ＭＳ 明朝"/>
          <w:spacing w:val="20"/>
          <w:sz w:val="24"/>
        </w:rPr>
        <w:instrText>名</w:instrText>
      </w:r>
      <w:r>
        <w:rPr>
          <w:rFonts w:hint="eastAsia" w:ascii="ＭＳ 明朝" w:hAnsi="ＭＳ 明朝" w:eastAsia="ＭＳ 明朝"/>
          <w:spacing w:val="20"/>
          <w:sz w:val="24"/>
        </w:rPr>
        <w:instrText>)</w:instrText>
      </w:r>
      <w:r>
        <w:rPr>
          <w:rFonts w:hint="eastAsia" w:ascii="ＭＳ 明朝" w:hAnsi="ＭＳ 明朝" w:eastAsia="ＭＳ 明朝"/>
          <w:spacing w:val="20"/>
          <w:sz w:val="24"/>
        </w:rPr>
        <w:fldChar w:fldCharType="end"/>
      </w:r>
      <w:r>
        <w:rPr>
          <w:rFonts w:hint="eastAsia" w:ascii="ＭＳ 明朝" w:hAnsi="ＭＳ 明朝" w:eastAsia="ＭＳ 明朝"/>
          <w:spacing w:val="20"/>
          <w:sz w:val="24"/>
        </w:rPr>
        <w:t>　　　　　　　　　　　</w:t>
      </w:r>
    </w:p>
    <w:p>
      <w:pPr>
        <w:pStyle w:val="0"/>
        <w:spacing w:line="276" w:lineRule="auto"/>
        <w:ind w:firstLine="4800" w:firstLineChars="2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連絡先</w:t>
      </w:r>
    </w:p>
    <w:p>
      <w:pPr>
        <w:pStyle w:val="0"/>
        <w:spacing w:line="276" w:lineRule="auto"/>
        <w:ind w:left="260" w:hanging="240" w:hangingChars="100"/>
        <w:jc w:val="right"/>
      </w:pPr>
    </w:p>
    <w:p>
      <w:pPr>
        <w:pStyle w:val="0"/>
        <w:tabs>
          <w:tab w:val="left" w:leader="none" w:pos="1820"/>
          <w:tab w:val="left" w:leader="none" w:pos="2240"/>
          <w:tab w:val="left" w:leader="none" w:pos="9638"/>
        </w:tabs>
        <w:spacing w:line="276" w:lineRule="auto"/>
        <w:ind w:right="-10" w:rightChars="-4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尾張旭市ブロック塀等撤去工事費補助金申込書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尾張旭市ブロック塀等撤去工事費補助金につきまして、下記のとおり申し込みます。なお、この申込書の記載内容が事実と相違するときは、申込みを無効とされても異議ありません。</w:t>
      </w:r>
    </w:p>
    <w:p>
      <w:pPr>
        <w:pStyle w:val="0"/>
        <w:spacing w:line="276" w:lineRule="auto"/>
        <w:ind w:right="-10" w:rightChars="-4"/>
        <w:jc w:val="center"/>
      </w:pPr>
      <w:r>
        <w:rPr>
          <w:rFonts w:hint="eastAsia" w:ascii="ＭＳ 明朝" w:hAnsi="ＭＳ 明朝" w:eastAsia="ＭＳ 明朝"/>
          <w:spacing w:val="20"/>
          <w:sz w:val="24"/>
        </w:rPr>
        <w:t>記</w:t>
      </w:r>
    </w:p>
    <w:p>
      <w:pPr>
        <w:pStyle w:val="0"/>
        <w:spacing w:before="240" w:beforeLines="0" w:beforeAutospacing="0"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ブロック塀等の概要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１　所有者の氏名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　　　　　　　　　　　　　　　　　　　　　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２　所在地　　　　　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尾張旭市　　　　　　　　　　　　　　　　　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３　種類　　　　　　コンクリートブロック、鉄筋コンクリート組立塀、</w:t>
      </w:r>
    </w:p>
    <w:p>
      <w:pPr>
        <w:pStyle w:val="0"/>
        <w:spacing w:line="276" w:lineRule="auto"/>
        <w:ind w:right="-10" w:rightChars="-4" w:firstLine="2400" w:firstLineChars="10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レンガ、天然石等を用いた組積造の塀、</w:t>
      </w:r>
    </w:p>
    <w:p>
      <w:pPr>
        <w:pStyle w:val="0"/>
        <w:spacing w:line="276" w:lineRule="auto"/>
        <w:ind w:right="-10" w:rightChars="-4" w:firstLine="2400" w:firstLineChars="100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pacing w:val="20"/>
          <w:sz w:val="24"/>
        </w:rPr>
        <w:t>その他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（　　　　　）</w:t>
      </w:r>
    </w:p>
    <w:p>
      <w:pPr>
        <w:pStyle w:val="0"/>
        <w:spacing w:line="276" w:lineRule="auto"/>
        <w:ind w:right="-10" w:rightChars="-4"/>
        <w:jc w:val="left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４　規模　　　　　　高さ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　　　　</w:t>
      </w:r>
      <w:r>
        <w:rPr>
          <w:rFonts w:hint="eastAsia" w:ascii="ＭＳ 明朝" w:hAnsi="ＭＳ 明朝" w:eastAsia="ＭＳ 明朝"/>
          <w:spacing w:val="20"/>
          <w:sz w:val="24"/>
        </w:rPr>
        <w:t>ｍ　延長</w:t>
      </w:r>
      <w:r>
        <w:rPr>
          <w:rFonts w:hint="eastAsia" w:ascii="ＭＳ 明朝" w:hAnsi="ＭＳ 明朝" w:eastAsia="ＭＳ 明朝"/>
          <w:spacing w:val="20"/>
          <w:sz w:val="24"/>
          <w:u w:val="single"/>
        </w:rPr>
        <w:t>　　　　　</w:t>
      </w:r>
      <w:r>
        <w:rPr>
          <w:rFonts w:hint="eastAsia" w:ascii="ＭＳ 明朝" w:hAnsi="ＭＳ 明朝" w:eastAsia="ＭＳ 明朝"/>
          <w:spacing w:val="20"/>
          <w:sz w:val="24"/>
        </w:rPr>
        <w:t>ｍ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５　市税納付状況確認の同意</w:t>
      </w:r>
    </w:p>
    <w:p>
      <w:pPr>
        <w:pStyle w:val="0"/>
        <w:spacing w:line="276" w:lineRule="auto"/>
        <w:ind w:left="240" w:leftChars="100" w:firstLine="240" w:firstLineChars="1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尾張旭市ブロック塀等撤去工事費補助金の申請に当たり、備考に掲げる市税の納付状況の確認のため、職員が私の市税の納付状況を確認することについて同意します。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６　暴力団員でないことの確約</w:t>
      </w:r>
    </w:p>
    <w:p>
      <w:pPr>
        <w:pStyle w:val="0"/>
        <w:spacing w:line="276" w:lineRule="auto"/>
        <w:ind w:left="240" w:leftChars="100" w:firstLine="240" w:firstLineChars="100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私は、暴力団員による不当な行為の防止等に関する法律（平成３年法律第７７号）第２条第６号に規定する暴力団員でないことを確約します。</w:t>
      </w:r>
    </w:p>
    <w:p>
      <w:pPr>
        <w:pStyle w:val="0"/>
        <w:spacing w:line="276" w:lineRule="auto"/>
        <w:ind w:right="-10" w:rightChars="-4"/>
        <w:jc w:val="left"/>
      </w:pPr>
    </w:p>
    <w:p>
      <w:pPr>
        <w:pStyle w:val="0"/>
        <w:spacing w:line="276" w:lineRule="auto"/>
        <w:ind w:right="-10" w:rightChars="-4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（裏）</w:t>
      </w:r>
    </w:p>
    <w:p>
      <w:pPr>
        <w:pStyle w:val="0"/>
        <w:spacing w:line="276" w:lineRule="auto"/>
        <w:ind w:right="-10" w:rightChars="-4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備考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　市税とは次の全てをいいます。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１　市民税（個人・法人）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２　固定資産税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３　軽自動車税</w:t>
      </w:r>
    </w:p>
    <w:p>
      <w:pPr>
        <w:pStyle w:val="0"/>
        <w:spacing w:line="276" w:lineRule="auto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４　都市計画税</w:t>
      </w:r>
    </w:p>
    <w:p>
      <w:pPr>
        <w:pStyle w:val="0"/>
        <w:spacing w:line="276" w:lineRule="auto"/>
        <w:ind w:left="1927" w:leftChars="-4" w:hanging="1937" w:hangingChars="807"/>
        <w:jc w:val="left"/>
      </w:pPr>
      <w:r>
        <w:rPr>
          <w:rFonts w:hint="eastAsia" w:ascii="ＭＳ 明朝" w:hAnsi="ＭＳ 明朝" w:eastAsia="ＭＳ 明朝"/>
          <w:spacing w:val="20"/>
          <w:sz w:val="24"/>
        </w:rPr>
        <w:t>５　国民健康保険税</w:t>
      </w:r>
    </w:p>
    <w:p>
      <w:pPr>
        <w:pStyle w:val="0"/>
        <w:spacing w:line="276" w:lineRule="auto"/>
        <w:ind w:right="-10" w:rightChars="-4"/>
        <w:jc w:val="left"/>
      </w:pPr>
    </w:p>
    <w:sectPr>
      <w:pgSz w:w="11906" w:h="16838"/>
      <w:pgMar w:top="1038" w:right="1384" w:bottom="907" w:left="1384" w:header="567" w:footer="510" w:gutter="0"/>
      <w:pgNumType w:start="6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oNotTrackFormatting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pacing w:val="20"/>
      <w:sz w:val="16"/>
    </w:rPr>
  </w:style>
  <w:style w:type="paragraph" w:styleId="29" w:customStyle="1">
    <w:name w:val="Note Heading"/>
    <w:basedOn w:val="0"/>
    <w:next w:val="0"/>
    <w:link w:val="30"/>
    <w:uiPriority w:val="0"/>
    <w:qFormat/>
    <w:pPr>
      <w:wordWrap w:val="1"/>
      <w:overflowPunct w:val="0"/>
      <w:autoSpaceDE w:val="1"/>
      <w:autoSpaceDN w:val="1"/>
      <w:adjustRightInd w:val="0"/>
      <w:spacing w:line="240" w:lineRule="auto"/>
      <w:jc w:val="center"/>
      <w:textAlignment w:val="baseline"/>
    </w:pPr>
    <w:rPr>
      <w:spacing w:val="0"/>
      <w:sz w:val="22"/>
    </w:rPr>
  </w:style>
  <w:style w:type="character" w:styleId="30" w:customStyle="1">
    <w:name w:val="記 (文字)"/>
    <w:basedOn w:val="10"/>
    <w:next w:val="30"/>
    <w:link w:val="29"/>
    <w:uiPriority w:val="0"/>
    <w:qFormat/>
    <w:rPr>
      <w:rFonts w:ascii="ＭＳ 明朝" w:hAnsi="ＭＳ 明朝"/>
      <w:sz w:val="22"/>
    </w:rPr>
  </w:style>
  <w:style w:type="paragraph" w:styleId="31">
    <w:name w:val="Closing"/>
    <w:basedOn w:val="0"/>
    <w:next w:val="31"/>
    <w:link w:val="32"/>
    <w:uiPriority w:val="0"/>
    <w:pPr>
      <w:wordWrap w:val="1"/>
      <w:overflowPunct w:val="0"/>
      <w:autoSpaceDE w:val="1"/>
      <w:autoSpaceDN w:val="1"/>
      <w:adjustRightInd w:val="0"/>
      <w:spacing w:line="240" w:lineRule="auto"/>
      <w:jc w:val="right"/>
      <w:textAlignment w:val="baseline"/>
    </w:pPr>
    <w:rPr>
      <w:spacing w:val="0"/>
      <w:sz w:val="22"/>
    </w:rPr>
  </w:style>
  <w:style w:type="character" w:styleId="32" w:customStyle="1">
    <w:name w:val="結語 (文字)"/>
    <w:basedOn w:val="10"/>
    <w:next w:val="32"/>
    <w:link w:val="31"/>
    <w:uiPriority w:val="0"/>
    <w:qFormat/>
    <w:rPr>
      <w:rFonts w:ascii="ＭＳ 明朝" w:hAnsi="ＭＳ 明朝"/>
      <w:sz w:val="22"/>
    </w:rPr>
  </w:style>
  <w:style w:type="paragraph" w:styleId="33">
    <w:name w:val="Balloon Text"/>
    <w:basedOn w:val="0"/>
    <w:next w:val="33"/>
    <w:link w:val="34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游ゴシック Light" w:hAnsi="游ゴシック Light" w:eastAsia="游ゴシック Light"/>
      <w:spacing w:val="20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437</Characters>
  <Application>JUST Note</Application>
  <Lines>37</Lines>
  <Paragraphs>29</Paragraphs>
  <CharactersWithSpaces>550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田口　麻花</cp:lastModifiedBy>
  <cp:lastPrinted>2020-05-03T11:20:00Z</cp:lastPrinted>
  <dcterms:created xsi:type="dcterms:W3CDTF">2021-06-01T15:13:00Z</dcterms:created>
  <dcterms:modified xsi:type="dcterms:W3CDTF">2025-12-12T08:36:11Z</dcterms:modified>
  <cp:revision>4</cp:revision>
</cp:coreProperties>
</file>