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jc w:val="center"/>
        <w:rPr>
          <w:rFonts w:hint="default" w:asciiTheme="majorEastAsia" w:hAnsiTheme="majorEastAsia" w:eastAsiaTheme="majorEastAsia"/>
          <w:sz w:val="28"/>
        </w:rPr>
      </w:pPr>
      <w:r>
        <w:rPr>
          <w:rFonts w:hint="eastAsia" w:asciiTheme="majorEastAsia" w:hAnsiTheme="majorEastAsia" w:eastAsiaTheme="majorEastAsia"/>
          <w:sz w:val="28"/>
        </w:rPr>
        <w:t>仮算定結果に基づく税率改定（案）について</w:t>
      </w:r>
    </w:p>
    <w:p>
      <w:pPr>
        <w:pStyle w:val="0"/>
        <w:rPr>
          <w:rFonts w:hint="default" w:asciiTheme="majorEastAsia" w:hAnsiTheme="majorEastAsia" w:eastAsiaTheme="majorEastAsia"/>
        </w:rPr>
      </w:pPr>
    </w:p>
    <w:p>
      <w:pPr>
        <w:pStyle w:val="0"/>
        <w:snapToGrid w:val="0"/>
        <w:spacing w:line="280" w:lineRule="exact"/>
        <w:rPr>
          <w:rFonts w:hint="default" w:asciiTheme="majorEastAsia" w:hAnsiTheme="majorEastAsia" w:eastAsiaTheme="majorEastAsia"/>
          <w:sz w:val="24"/>
        </w:rPr>
      </w:pPr>
      <w:r>
        <w:rPr>
          <w:rFonts w:hint="eastAsia" w:asciiTheme="majorEastAsia" w:hAnsiTheme="majorEastAsia" w:eastAsiaTheme="majorEastAsia"/>
          <w:sz w:val="28"/>
        </w:rPr>
        <w:t>１　税率見直しの理由</w:t>
      </w:r>
    </w:p>
    <w:p>
      <w:pPr>
        <w:pStyle w:val="0"/>
        <w:widowControl w:val="1"/>
        <w:ind w:right="1909" w:rightChars="853" w:firstLine="1104" w:firstLineChars="435"/>
        <w:jc w:val="left"/>
        <w:rPr>
          <w:rFonts w:hint="default" w:ascii="ＭＳ ゴシック" w:hAnsi="ＭＳ ゴシック" w:eastAsia="ＭＳ ゴシック"/>
          <w:sz w:val="24"/>
        </w:rPr>
      </w:pPr>
    </w:p>
    <w:p>
      <w:pPr>
        <w:pStyle w:val="0"/>
        <w:snapToGrid w:val="0"/>
        <w:spacing w:line="280" w:lineRule="exact"/>
        <w:rPr>
          <w:rFonts w:hint="default" w:asciiTheme="majorEastAsia" w:hAnsiTheme="majorEastAsia" w:eastAsiaTheme="majorEastAsia"/>
          <w:sz w:val="24"/>
        </w:rPr>
      </w:pPr>
      <w:r>
        <w:rPr>
          <w:rFonts w:hint="eastAsia" w:asciiTheme="majorEastAsia" w:hAnsiTheme="majorEastAsia" w:eastAsiaTheme="majorEastAsia"/>
          <w:sz w:val="24"/>
        </w:rPr>
        <w:t>　本市では、約１万３千人のかたが、国民健康保険に加入していますが、社会保険の加入条件の緩和や後期高齢者医療へ移行する人の増加などにより、年々減少しています。また、加入者の高齢化等により国保税の収入は低迷している一方、医療の高度化等により医療費は伸び、保険給付費が増加しているため、財政運営は大変厳しくなっています。</w:t>
      </w:r>
    </w:p>
    <w:p>
      <w:pPr>
        <w:pStyle w:val="0"/>
        <w:snapToGrid w:val="0"/>
        <w:spacing w:line="280" w:lineRule="exact"/>
        <w:rPr>
          <w:rFonts w:hint="default" w:asciiTheme="majorEastAsia" w:hAnsiTheme="majorEastAsia" w:eastAsiaTheme="majorEastAsia"/>
          <w:sz w:val="24"/>
        </w:rPr>
      </w:pPr>
      <w:r>
        <w:rPr>
          <w:rFonts w:hint="eastAsia" w:asciiTheme="majorEastAsia" w:hAnsiTheme="majorEastAsia" w:eastAsiaTheme="majorEastAsia"/>
          <w:sz w:val="24"/>
        </w:rPr>
        <w:t>　国保の運営は独立採算が原則ですが、国保税だけでは収支の均衡が保てないため、令和６年度から赤字を補填するために一般会計からの公金の投入が行われています。この赤字補填目的の一般会計からの公金の投入を行ったことで、本市は赤字団体となり、令和７年度を初年度とする赤字削減・解消計画を昨年度策定しました。この計画の目標達成年度は令和</w:t>
      </w:r>
      <w:r>
        <w:rPr>
          <w:rFonts w:hint="eastAsia" w:asciiTheme="majorEastAsia" w:hAnsiTheme="majorEastAsia" w:eastAsiaTheme="majorEastAsia"/>
          <w:sz w:val="24"/>
        </w:rPr>
        <w:t>11</w:t>
      </w:r>
      <w:r>
        <w:rPr>
          <w:rFonts w:hint="eastAsia" w:asciiTheme="majorEastAsia" w:hAnsiTheme="majorEastAsia" w:eastAsiaTheme="majorEastAsia"/>
          <w:sz w:val="24"/>
        </w:rPr>
        <w:t>年度とされているため、今後は、国保税率を段階的に引上げ、一般会計からの公金の投入を令和</w:t>
      </w:r>
      <w:r>
        <w:rPr>
          <w:rFonts w:hint="eastAsia" w:asciiTheme="majorEastAsia" w:hAnsiTheme="majorEastAsia" w:eastAsiaTheme="majorEastAsia"/>
          <w:sz w:val="24"/>
        </w:rPr>
        <w:t>11</w:t>
      </w:r>
      <w:r>
        <w:rPr>
          <w:rFonts w:hint="eastAsia" w:asciiTheme="majorEastAsia" w:hAnsiTheme="majorEastAsia" w:eastAsiaTheme="majorEastAsia"/>
          <w:sz w:val="24"/>
        </w:rPr>
        <w:t>年度までに解消することが必要です。</w:t>
      </w:r>
    </w:p>
    <w:p>
      <w:pPr>
        <w:pStyle w:val="0"/>
        <w:snapToGrid w:val="0"/>
        <w:spacing w:line="280" w:lineRule="exact"/>
        <w:rPr>
          <w:rFonts w:hint="default" w:asciiTheme="majorEastAsia" w:hAnsiTheme="majorEastAsia" w:eastAsiaTheme="majorEastAsia"/>
          <w:sz w:val="24"/>
        </w:rPr>
      </w:pPr>
      <w:r>
        <w:rPr>
          <w:rFonts w:hint="eastAsia" w:asciiTheme="majorEastAsia" w:hAnsiTheme="majorEastAsia" w:eastAsiaTheme="majorEastAsia"/>
          <w:sz w:val="24"/>
        </w:rPr>
        <w:t>　また、令和</w:t>
      </w:r>
      <w:r>
        <w:rPr>
          <w:rFonts w:hint="eastAsia" w:asciiTheme="majorEastAsia" w:hAnsiTheme="majorEastAsia" w:eastAsiaTheme="majorEastAsia"/>
          <w:sz w:val="24"/>
        </w:rPr>
        <w:t>8</w:t>
      </w:r>
      <w:r>
        <w:rPr>
          <w:rFonts w:hint="eastAsia" w:asciiTheme="majorEastAsia" w:hAnsiTheme="majorEastAsia" w:eastAsiaTheme="majorEastAsia"/>
          <w:sz w:val="24"/>
        </w:rPr>
        <w:t>年度から子ども子育て支援金制度の創設により、全ての医療保険加入者から支援金を賦課、徴収することが義務付けられるため、国民健康保険制度においても、これまでの保険税に上乗せされます。</w:t>
      </w:r>
    </w:p>
    <w:p>
      <w:pPr>
        <w:pStyle w:val="0"/>
        <w:snapToGrid w:val="0"/>
        <w:spacing w:line="280" w:lineRule="exact"/>
        <w:rPr>
          <w:rFonts w:hint="default" w:asciiTheme="majorEastAsia" w:hAnsiTheme="majorEastAsia" w:eastAsiaTheme="majorEastAsia"/>
          <w:sz w:val="24"/>
        </w:rPr>
      </w:pPr>
    </w:p>
    <w:p>
      <w:pPr>
        <w:pStyle w:val="0"/>
        <w:snapToGrid w:val="0"/>
        <w:spacing w:line="280" w:lineRule="exact"/>
        <w:rPr>
          <w:rFonts w:hint="default" w:asciiTheme="majorEastAsia" w:hAnsiTheme="majorEastAsia" w:eastAsiaTheme="majorEastAsia"/>
          <w:sz w:val="24"/>
        </w:rPr>
      </w:pPr>
    </w:p>
    <w:p>
      <w:pPr>
        <w:pStyle w:val="0"/>
        <w:snapToGrid w:val="0"/>
        <w:spacing w:line="280" w:lineRule="exact"/>
        <w:rPr>
          <w:rFonts w:hint="default" w:asciiTheme="majorEastAsia" w:hAnsiTheme="majorEastAsia" w:eastAsiaTheme="majorEastAsia"/>
          <w:sz w:val="24"/>
        </w:rPr>
      </w:pPr>
      <w:r>
        <w:rPr>
          <w:rFonts w:hint="eastAsia" w:asciiTheme="majorEastAsia" w:hAnsiTheme="majorEastAsia" w:eastAsiaTheme="majorEastAsia"/>
          <w:sz w:val="24"/>
        </w:rPr>
        <w:t>歳入歳出決算状況（過去３年間の推移）　</w:t>
      </w:r>
    </w:p>
    <w:p>
      <w:pPr>
        <w:pStyle w:val="0"/>
        <w:snapToGrid w:val="0"/>
        <w:spacing w:line="280" w:lineRule="exact"/>
        <w:rPr>
          <w:rFonts w:hint="default" w:asciiTheme="majorEastAsia" w:hAnsiTheme="majorEastAsia" w:eastAsiaTheme="majorEastAsia"/>
          <w:sz w:val="24"/>
        </w:rPr>
      </w:pPr>
      <w:r>
        <w:rPr>
          <w:rFonts w:hint="eastAsia" w:asciiTheme="majorEastAsia" w:hAnsiTheme="majorEastAsia" w:eastAsiaTheme="majorEastAsia"/>
          <w:sz w:val="24"/>
        </w:rPr>
        <w:t>　　　　　　　　　　　　　　　　　　　　　　　　　　　　　　　　　</w:t>
      </w:r>
    </w:p>
    <w:tbl>
      <w:tblPr>
        <w:tblStyle w:val="26"/>
        <w:tblW w:w="10472" w:type="dxa"/>
        <w:tblInd w:w="0" w:type="dxa"/>
        <w:tblLayout w:type="fixed"/>
        <w:tblLook w:firstRow="1" w:lastRow="0" w:firstColumn="1" w:lastColumn="0" w:noHBand="0" w:noVBand="1" w:val="04A0"/>
      </w:tblPr>
      <w:tblGrid>
        <w:gridCol w:w="2416"/>
        <w:gridCol w:w="2685"/>
        <w:gridCol w:w="2685"/>
        <w:gridCol w:w="2686"/>
      </w:tblGrid>
      <w:tr>
        <w:trPr>
          <w:trHeight w:val="442" w:hRule="atLeast"/>
        </w:trPr>
        <w:tc>
          <w:tcPr>
            <w:tcW w:w="2416" w:type="dxa"/>
            <w:vAlign w:val="center"/>
          </w:tcPr>
          <w:p>
            <w:pPr>
              <w:pStyle w:val="0"/>
              <w:snapToGrid w:val="0"/>
              <w:spacing w:line="280" w:lineRule="exact"/>
              <w:jc w:val="center"/>
              <w:rPr>
                <w:rFonts w:hint="default" w:asciiTheme="majorEastAsia" w:hAnsiTheme="majorEastAsia" w:eastAsiaTheme="majorEastAsia"/>
                <w:sz w:val="24"/>
              </w:rPr>
            </w:pPr>
            <w:r>
              <w:rPr>
                <w:rFonts w:hint="eastAsia" w:asciiTheme="majorEastAsia" w:hAnsiTheme="majorEastAsia" w:eastAsiaTheme="majorEastAsia"/>
                <w:sz w:val="24"/>
              </w:rPr>
              <w:t>項目</w:t>
            </w:r>
          </w:p>
        </w:tc>
        <w:tc>
          <w:tcPr>
            <w:tcW w:w="2685" w:type="dxa"/>
            <w:vAlign w:val="center"/>
          </w:tcPr>
          <w:p>
            <w:pPr>
              <w:pStyle w:val="0"/>
              <w:snapToGrid w:val="0"/>
              <w:spacing w:line="280" w:lineRule="exact"/>
              <w:jc w:val="center"/>
              <w:rPr>
                <w:rFonts w:hint="default" w:asciiTheme="majorEastAsia" w:hAnsiTheme="majorEastAsia" w:eastAsiaTheme="majorEastAsia"/>
                <w:sz w:val="24"/>
              </w:rPr>
            </w:pPr>
            <w:r>
              <w:rPr>
                <w:rFonts w:hint="eastAsia" w:asciiTheme="majorEastAsia" w:hAnsiTheme="majorEastAsia" w:eastAsiaTheme="majorEastAsia"/>
                <w:sz w:val="24"/>
              </w:rPr>
              <w:t>R4</w:t>
            </w:r>
          </w:p>
        </w:tc>
        <w:tc>
          <w:tcPr>
            <w:tcW w:w="2685" w:type="dxa"/>
            <w:vAlign w:val="center"/>
          </w:tcPr>
          <w:p>
            <w:pPr>
              <w:pStyle w:val="0"/>
              <w:snapToGrid w:val="0"/>
              <w:spacing w:line="280" w:lineRule="exact"/>
              <w:jc w:val="center"/>
              <w:rPr>
                <w:rFonts w:hint="default" w:asciiTheme="majorEastAsia" w:hAnsiTheme="majorEastAsia" w:eastAsiaTheme="majorEastAsia"/>
                <w:sz w:val="24"/>
              </w:rPr>
            </w:pPr>
            <w:r>
              <w:rPr>
                <w:rFonts w:hint="eastAsia" w:asciiTheme="majorEastAsia" w:hAnsiTheme="majorEastAsia" w:eastAsiaTheme="majorEastAsia"/>
                <w:sz w:val="24"/>
              </w:rPr>
              <w:t>R5</w:t>
            </w:r>
          </w:p>
        </w:tc>
        <w:tc>
          <w:tcPr>
            <w:tcW w:w="2686" w:type="dxa"/>
            <w:vAlign w:val="center"/>
          </w:tcPr>
          <w:p>
            <w:pPr>
              <w:pStyle w:val="0"/>
              <w:snapToGrid w:val="0"/>
              <w:spacing w:line="280" w:lineRule="exact"/>
              <w:jc w:val="center"/>
              <w:rPr>
                <w:rFonts w:hint="default" w:asciiTheme="majorEastAsia" w:hAnsiTheme="majorEastAsia" w:eastAsiaTheme="majorEastAsia"/>
                <w:sz w:val="24"/>
              </w:rPr>
            </w:pPr>
            <w:r>
              <w:rPr>
                <w:rFonts w:hint="eastAsia" w:asciiTheme="majorEastAsia" w:hAnsiTheme="majorEastAsia" w:eastAsiaTheme="majorEastAsia"/>
                <w:sz w:val="24"/>
              </w:rPr>
              <w:t>R6</w:t>
            </w:r>
          </w:p>
        </w:tc>
      </w:tr>
      <w:tr>
        <w:trPr>
          <w:trHeight w:val="526" w:hRule="atLeast"/>
        </w:trPr>
        <w:tc>
          <w:tcPr>
            <w:tcW w:w="2416" w:type="dxa"/>
            <w:vAlign w:val="center"/>
          </w:tcPr>
          <w:p>
            <w:pPr>
              <w:pStyle w:val="0"/>
              <w:snapToGrid w:val="0"/>
              <w:spacing w:line="280" w:lineRule="exact"/>
              <w:jc w:val="center"/>
              <w:rPr>
                <w:rFonts w:hint="default" w:asciiTheme="majorEastAsia" w:hAnsiTheme="majorEastAsia" w:eastAsiaTheme="majorEastAsia"/>
                <w:sz w:val="24"/>
              </w:rPr>
            </w:pPr>
            <w:r>
              <w:rPr>
                <w:rFonts w:hint="eastAsia" w:asciiTheme="majorEastAsia" w:hAnsiTheme="majorEastAsia" w:eastAsiaTheme="majorEastAsia"/>
                <w:sz w:val="24"/>
              </w:rPr>
              <w:t>歳入</w:t>
            </w:r>
          </w:p>
        </w:tc>
        <w:tc>
          <w:tcPr>
            <w:tcW w:w="2685" w:type="dxa"/>
            <w:vAlign w:val="center"/>
          </w:tcPr>
          <w:p>
            <w:pPr>
              <w:pStyle w:val="0"/>
              <w:wordWrap w:val="0"/>
              <w:snapToGrid w:val="0"/>
              <w:spacing w:line="280" w:lineRule="exact"/>
              <w:jc w:val="right"/>
              <w:rPr>
                <w:rFonts w:hint="default" w:asciiTheme="majorEastAsia" w:hAnsiTheme="majorEastAsia" w:eastAsiaTheme="majorEastAsia"/>
                <w:sz w:val="24"/>
              </w:rPr>
            </w:pPr>
            <w:r>
              <w:rPr>
                <w:rFonts w:hint="eastAsia" w:asciiTheme="majorEastAsia" w:hAnsiTheme="majorEastAsia" w:eastAsiaTheme="majorEastAsia"/>
                <w:sz w:val="24"/>
              </w:rPr>
              <w:t>7,036,363,148</w:t>
            </w:r>
            <w:r>
              <w:rPr>
                <w:rFonts w:hint="eastAsia" w:asciiTheme="majorEastAsia" w:hAnsiTheme="majorEastAsia" w:eastAsiaTheme="majorEastAsia"/>
                <w:sz w:val="24"/>
              </w:rPr>
              <w:t>円</w:t>
            </w:r>
            <w:r>
              <w:rPr>
                <w:rFonts w:hint="eastAsia" w:asciiTheme="majorEastAsia" w:hAnsiTheme="majorEastAsia" w:eastAsiaTheme="majorEastAsia"/>
                <w:sz w:val="24"/>
              </w:rPr>
              <w:t xml:space="preserve"> </w:t>
            </w:r>
          </w:p>
        </w:tc>
        <w:tc>
          <w:tcPr>
            <w:tcW w:w="2685" w:type="dxa"/>
            <w:vAlign w:val="center"/>
          </w:tcPr>
          <w:p>
            <w:pPr>
              <w:pStyle w:val="0"/>
              <w:wordWrap w:val="0"/>
              <w:snapToGrid w:val="0"/>
              <w:spacing w:line="280" w:lineRule="exact"/>
              <w:jc w:val="right"/>
              <w:rPr>
                <w:rFonts w:hint="default" w:asciiTheme="majorEastAsia" w:hAnsiTheme="majorEastAsia" w:eastAsiaTheme="majorEastAsia"/>
                <w:sz w:val="24"/>
              </w:rPr>
            </w:pPr>
            <w:r>
              <w:rPr>
                <w:rFonts w:hint="eastAsia" w:asciiTheme="majorEastAsia" w:hAnsiTheme="majorEastAsia" w:eastAsiaTheme="majorEastAsia"/>
                <w:sz w:val="24"/>
              </w:rPr>
              <w:t>7,007,491,140</w:t>
            </w:r>
            <w:r>
              <w:rPr>
                <w:rFonts w:hint="eastAsia" w:asciiTheme="majorEastAsia" w:hAnsiTheme="majorEastAsia" w:eastAsiaTheme="majorEastAsia"/>
                <w:sz w:val="24"/>
              </w:rPr>
              <w:t>円</w:t>
            </w:r>
            <w:r>
              <w:rPr>
                <w:rFonts w:hint="eastAsia" w:asciiTheme="majorEastAsia" w:hAnsiTheme="majorEastAsia" w:eastAsiaTheme="majorEastAsia"/>
                <w:sz w:val="24"/>
              </w:rPr>
              <w:t xml:space="preserve"> </w:t>
            </w:r>
          </w:p>
        </w:tc>
        <w:tc>
          <w:tcPr>
            <w:tcW w:w="2686" w:type="dxa"/>
            <w:vAlign w:val="center"/>
          </w:tcPr>
          <w:p>
            <w:pPr>
              <w:pStyle w:val="0"/>
              <w:wordWrap w:val="0"/>
              <w:snapToGrid w:val="0"/>
              <w:spacing w:line="280" w:lineRule="exact"/>
              <w:jc w:val="right"/>
              <w:rPr>
                <w:rFonts w:hint="default" w:asciiTheme="majorEastAsia" w:hAnsiTheme="majorEastAsia" w:eastAsiaTheme="majorEastAsia"/>
                <w:sz w:val="24"/>
              </w:rPr>
            </w:pPr>
            <w:r>
              <w:rPr>
                <w:rFonts w:hint="eastAsia" w:asciiTheme="majorEastAsia" w:hAnsiTheme="majorEastAsia" w:eastAsiaTheme="majorEastAsia"/>
                <w:sz w:val="24"/>
              </w:rPr>
              <w:t>7,137,069,058</w:t>
            </w:r>
            <w:r>
              <w:rPr>
                <w:rFonts w:hint="eastAsia" w:asciiTheme="majorEastAsia" w:hAnsiTheme="majorEastAsia" w:eastAsiaTheme="majorEastAsia"/>
                <w:sz w:val="24"/>
              </w:rPr>
              <w:t>円</w:t>
            </w:r>
            <w:r>
              <w:rPr>
                <w:rFonts w:hint="eastAsia" w:asciiTheme="majorEastAsia" w:hAnsiTheme="majorEastAsia" w:eastAsiaTheme="majorEastAsia"/>
                <w:sz w:val="24"/>
              </w:rPr>
              <w:t xml:space="preserve"> </w:t>
            </w:r>
          </w:p>
        </w:tc>
      </w:tr>
      <w:tr>
        <w:trPr>
          <w:trHeight w:val="526" w:hRule="atLeast"/>
        </w:trPr>
        <w:tc>
          <w:tcPr>
            <w:tcW w:w="2416" w:type="dxa"/>
            <w:vAlign w:val="center"/>
          </w:tcPr>
          <w:p>
            <w:pPr>
              <w:pStyle w:val="0"/>
              <w:snapToGrid w:val="0"/>
              <w:spacing w:line="280" w:lineRule="exact"/>
              <w:jc w:val="center"/>
              <w:rPr>
                <w:rFonts w:hint="default" w:asciiTheme="majorEastAsia" w:hAnsiTheme="majorEastAsia" w:eastAsiaTheme="majorEastAsia"/>
                <w:sz w:val="24"/>
              </w:rPr>
            </w:pPr>
            <w:r>
              <w:rPr>
                <w:rFonts w:hint="eastAsia" w:asciiTheme="majorEastAsia" w:hAnsiTheme="majorEastAsia" w:eastAsiaTheme="majorEastAsia"/>
                <w:sz w:val="24"/>
              </w:rPr>
              <w:t>歳出</w:t>
            </w:r>
          </w:p>
        </w:tc>
        <w:tc>
          <w:tcPr>
            <w:tcW w:w="2685" w:type="dxa"/>
            <w:vAlign w:val="center"/>
          </w:tcPr>
          <w:p>
            <w:pPr>
              <w:pStyle w:val="0"/>
              <w:wordWrap w:val="0"/>
              <w:snapToGrid w:val="0"/>
              <w:spacing w:line="280" w:lineRule="exact"/>
              <w:jc w:val="right"/>
              <w:rPr>
                <w:rFonts w:hint="default" w:asciiTheme="majorEastAsia" w:hAnsiTheme="majorEastAsia" w:eastAsiaTheme="majorEastAsia"/>
                <w:sz w:val="24"/>
              </w:rPr>
            </w:pPr>
            <w:r>
              <w:rPr>
                <w:rFonts w:hint="eastAsia" w:asciiTheme="majorEastAsia" w:hAnsiTheme="majorEastAsia" w:eastAsiaTheme="majorEastAsia"/>
                <w:sz w:val="24"/>
              </w:rPr>
              <w:t>7,008,727,547</w:t>
            </w:r>
            <w:r>
              <w:rPr>
                <w:rFonts w:hint="eastAsia" w:asciiTheme="majorEastAsia" w:hAnsiTheme="majorEastAsia" w:eastAsiaTheme="majorEastAsia"/>
                <w:sz w:val="24"/>
              </w:rPr>
              <w:t>円</w:t>
            </w:r>
            <w:r>
              <w:rPr>
                <w:rFonts w:hint="eastAsia" w:asciiTheme="majorEastAsia" w:hAnsiTheme="majorEastAsia" w:eastAsiaTheme="majorEastAsia"/>
                <w:sz w:val="24"/>
              </w:rPr>
              <w:t xml:space="preserve"> </w:t>
            </w:r>
          </w:p>
        </w:tc>
        <w:tc>
          <w:tcPr>
            <w:tcW w:w="2685" w:type="dxa"/>
            <w:vAlign w:val="center"/>
          </w:tcPr>
          <w:p>
            <w:pPr>
              <w:pStyle w:val="0"/>
              <w:wordWrap w:val="0"/>
              <w:snapToGrid w:val="0"/>
              <w:spacing w:line="280" w:lineRule="exact"/>
              <w:jc w:val="right"/>
              <w:rPr>
                <w:rFonts w:hint="default" w:asciiTheme="majorEastAsia" w:hAnsiTheme="majorEastAsia" w:eastAsiaTheme="majorEastAsia"/>
                <w:sz w:val="24"/>
              </w:rPr>
            </w:pPr>
            <w:r>
              <w:rPr>
                <w:rFonts w:hint="eastAsia" w:asciiTheme="majorEastAsia" w:hAnsiTheme="majorEastAsia" w:eastAsiaTheme="majorEastAsia"/>
                <w:sz w:val="24"/>
              </w:rPr>
              <w:t>7,048,218,471</w:t>
            </w:r>
            <w:r>
              <w:rPr>
                <w:rFonts w:hint="eastAsia" w:asciiTheme="majorEastAsia" w:hAnsiTheme="majorEastAsia" w:eastAsiaTheme="majorEastAsia"/>
                <w:sz w:val="24"/>
              </w:rPr>
              <w:t>円</w:t>
            </w:r>
            <w:r>
              <w:rPr>
                <w:rFonts w:hint="eastAsia" w:asciiTheme="majorEastAsia" w:hAnsiTheme="majorEastAsia" w:eastAsiaTheme="majorEastAsia"/>
                <w:sz w:val="24"/>
              </w:rPr>
              <w:t xml:space="preserve"> </w:t>
            </w:r>
          </w:p>
        </w:tc>
        <w:tc>
          <w:tcPr>
            <w:tcW w:w="2686" w:type="dxa"/>
            <w:vAlign w:val="center"/>
          </w:tcPr>
          <w:p>
            <w:pPr>
              <w:pStyle w:val="0"/>
              <w:wordWrap w:val="0"/>
              <w:snapToGrid w:val="0"/>
              <w:spacing w:line="280" w:lineRule="exact"/>
              <w:jc w:val="right"/>
              <w:rPr>
                <w:rFonts w:hint="default" w:asciiTheme="majorEastAsia" w:hAnsiTheme="majorEastAsia" w:eastAsiaTheme="majorEastAsia"/>
                <w:sz w:val="24"/>
              </w:rPr>
            </w:pPr>
            <w:r>
              <w:rPr>
                <w:rFonts w:hint="eastAsia" w:asciiTheme="majorEastAsia" w:hAnsiTheme="majorEastAsia" w:eastAsiaTheme="majorEastAsia"/>
                <w:sz w:val="24"/>
              </w:rPr>
              <w:t>7,109,207,754</w:t>
            </w:r>
            <w:r>
              <w:rPr>
                <w:rFonts w:hint="eastAsia" w:asciiTheme="majorEastAsia" w:hAnsiTheme="majorEastAsia" w:eastAsiaTheme="majorEastAsia"/>
                <w:sz w:val="24"/>
              </w:rPr>
              <w:t>円</w:t>
            </w:r>
            <w:r>
              <w:rPr>
                <w:rFonts w:hint="eastAsia" w:asciiTheme="majorEastAsia" w:hAnsiTheme="majorEastAsia" w:eastAsiaTheme="majorEastAsia"/>
                <w:sz w:val="24"/>
              </w:rPr>
              <w:t xml:space="preserve"> </w:t>
            </w:r>
          </w:p>
        </w:tc>
      </w:tr>
      <w:tr>
        <w:trPr>
          <w:trHeight w:val="526" w:hRule="atLeast"/>
        </w:trPr>
        <w:tc>
          <w:tcPr>
            <w:tcW w:w="2416" w:type="dxa"/>
            <w:vAlign w:val="center"/>
          </w:tcPr>
          <w:p>
            <w:pPr>
              <w:pStyle w:val="0"/>
              <w:snapToGrid w:val="0"/>
              <w:spacing w:line="280" w:lineRule="exact"/>
              <w:jc w:val="center"/>
              <w:rPr>
                <w:rFonts w:hint="default" w:asciiTheme="majorEastAsia" w:hAnsiTheme="majorEastAsia" w:eastAsiaTheme="majorEastAsia"/>
                <w:sz w:val="24"/>
              </w:rPr>
            </w:pPr>
            <w:r>
              <w:rPr>
                <w:rFonts w:hint="eastAsia" w:asciiTheme="majorEastAsia" w:hAnsiTheme="majorEastAsia" w:eastAsiaTheme="majorEastAsia"/>
                <w:sz w:val="24"/>
              </w:rPr>
              <w:t>歳入－歳出</w:t>
            </w:r>
          </w:p>
        </w:tc>
        <w:tc>
          <w:tcPr>
            <w:tcW w:w="2685" w:type="dxa"/>
            <w:vAlign w:val="center"/>
          </w:tcPr>
          <w:p>
            <w:pPr>
              <w:pStyle w:val="0"/>
              <w:wordWrap w:val="0"/>
              <w:snapToGrid w:val="0"/>
              <w:spacing w:line="280" w:lineRule="exact"/>
              <w:jc w:val="right"/>
              <w:rPr>
                <w:rFonts w:hint="default" w:asciiTheme="majorEastAsia" w:hAnsiTheme="majorEastAsia" w:eastAsiaTheme="majorEastAsia"/>
                <w:sz w:val="24"/>
              </w:rPr>
            </w:pPr>
            <w:r>
              <w:rPr>
                <w:rFonts w:hint="default" w:asciiTheme="majorEastAsia" w:hAnsiTheme="majorEastAsia" w:eastAsiaTheme="majorEastAsia"/>
                <w:sz w:val="24"/>
              </w:rPr>
              <w:t>27,635,601</w:t>
            </w:r>
            <w:r>
              <w:rPr>
                <w:rFonts w:hint="default" w:asciiTheme="majorEastAsia" w:hAnsiTheme="majorEastAsia" w:eastAsiaTheme="majorEastAsia"/>
                <w:sz w:val="24"/>
              </w:rPr>
              <w:t>円</w:t>
            </w:r>
            <w:r>
              <w:rPr>
                <w:rFonts w:hint="eastAsia" w:asciiTheme="majorEastAsia" w:hAnsiTheme="majorEastAsia" w:eastAsiaTheme="majorEastAsia"/>
                <w:sz w:val="24"/>
              </w:rPr>
              <w:t xml:space="preserve"> </w:t>
            </w:r>
          </w:p>
        </w:tc>
        <w:tc>
          <w:tcPr>
            <w:tcW w:w="2685" w:type="dxa"/>
            <w:vAlign w:val="center"/>
          </w:tcPr>
          <w:p>
            <w:pPr>
              <w:pStyle w:val="0"/>
              <w:wordWrap w:val="0"/>
              <w:snapToGrid w:val="0"/>
              <w:spacing w:line="280" w:lineRule="exact"/>
              <w:ind w:right="127" w:firstLine="254" w:firstLineChars="100"/>
              <w:jc w:val="right"/>
              <w:rPr>
                <w:rFonts w:hint="default" w:asciiTheme="majorEastAsia" w:hAnsiTheme="majorEastAsia" w:eastAsiaTheme="majorEastAsia"/>
                <w:sz w:val="24"/>
              </w:rPr>
            </w:pPr>
            <w:r>
              <w:rPr>
                <w:rFonts w:hint="eastAsia" w:asciiTheme="majorEastAsia" w:hAnsiTheme="majorEastAsia" w:eastAsiaTheme="majorEastAsia"/>
                <w:sz w:val="24"/>
              </w:rPr>
              <w:t>△</w:t>
            </w:r>
            <w:r>
              <w:rPr>
                <w:rFonts w:hint="eastAsia" w:asciiTheme="majorEastAsia" w:hAnsiTheme="majorEastAsia" w:eastAsiaTheme="majorEastAsia"/>
                <w:sz w:val="24"/>
              </w:rPr>
              <w:t>40,727,331</w:t>
            </w:r>
            <w:r>
              <w:rPr>
                <w:rFonts w:hint="eastAsia" w:asciiTheme="majorEastAsia" w:hAnsiTheme="majorEastAsia" w:eastAsiaTheme="majorEastAsia"/>
                <w:sz w:val="24"/>
              </w:rPr>
              <w:t>円</w:t>
            </w:r>
          </w:p>
        </w:tc>
        <w:tc>
          <w:tcPr>
            <w:tcW w:w="2686" w:type="dxa"/>
            <w:vAlign w:val="center"/>
          </w:tcPr>
          <w:p>
            <w:pPr>
              <w:pStyle w:val="0"/>
              <w:wordWrap w:val="0"/>
              <w:snapToGrid w:val="0"/>
              <w:spacing w:line="280" w:lineRule="exact"/>
              <w:ind w:right="127" w:firstLine="254" w:firstLineChars="100"/>
              <w:jc w:val="right"/>
              <w:rPr>
                <w:rFonts w:hint="default" w:asciiTheme="majorEastAsia" w:hAnsiTheme="majorEastAsia" w:eastAsiaTheme="majorEastAsia"/>
                <w:sz w:val="24"/>
              </w:rPr>
            </w:pPr>
            <w:r>
              <w:rPr>
                <w:rFonts w:hint="eastAsia" w:asciiTheme="majorEastAsia" w:hAnsiTheme="majorEastAsia" w:eastAsiaTheme="majorEastAsia"/>
                <w:sz w:val="24"/>
              </w:rPr>
              <w:t>27,861,304</w:t>
            </w:r>
            <w:r>
              <w:rPr>
                <w:rFonts w:hint="eastAsia" w:asciiTheme="majorEastAsia" w:hAnsiTheme="majorEastAsia" w:eastAsiaTheme="majorEastAsia"/>
                <w:sz w:val="24"/>
              </w:rPr>
              <w:t>円</w:t>
            </w:r>
          </w:p>
        </w:tc>
      </w:tr>
    </w:tbl>
    <w:p>
      <w:pPr>
        <w:pStyle w:val="0"/>
        <w:snapToGrid w:val="0"/>
        <w:spacing w:line="280" w:lineRule="exact"/>
        <w:rPr>
          <w:rFonts w:hint="default" w:asciiTheme="majorEastAsia" w:hAnsiTheme="majorEastAsia" w:eastAsiaTheme="majorEastAsia"/>
          <w:sz w:val="24"/>
        </w:rPr>
      </w:pPr>
    </w:p>
    <w:p>
      <w:pPr>
        <w:pStyle w:val="0"/>
        <w:widowControl w:val="1"/>
        <w:jc w:val="left"/>
        <w:rPr>
          <w:rFonts w:hint="default" w:ascii="ＭＳ ゴシック" w:hAnsi="ＭＳ ゴシック" w:eastAsia="ＭＳ ゴシック"/>
          <w:sz w:val="28"/>
        </w:rPr>
      </w:pPr>
    </w:p>
    <w:p>
      <w:pPr>
        <w:pStyle w:val="0"/>
        <w:widowControl w:val="1"/>
        <w:jc w:val="left"/>
        <w:rPr>
          <w:rFonts w:hint="default" w:ascii="ＭＳ ゴシック" w:hAnsi="ＭＳ ゴシック" w:eastAsia="ＭＳ ゴシック"/>
          <w:sz w:val="28"/>
        </w:rPr>
      </w:pPr>
    </w:p>
    <w:p>
      <w:pPr>
        <w:pStyle w:val="0"/>
        <w:widowControl w:val="1"/>
        <w:jc w:val="left"/>
        <w:rPr>
          <w:rFonts w:hint="default" w:ascii="ＭＳ ゴシック" w:hAnsi="ＭＳ ゴシック" w:eastAsia="ＭＳ ゴシック"/>
          <w:sz w:val="28"/>
        </w:rPr>
      </w:pPr>
    </w:p>
    <w:p>
      <w:pPr>
        <w:pStyle w:val="0"/>
        <w:widowControl w:val="1"/>
        <w:tabs>
          <w:tab w:val="left" w:leader="none" w:pos="1175"/>
        </w:tabs>
        <w:spacing w:line="280" w:lineRule="exact"/>
        <w:ind w:leftChars="0" w:firstLine="0" w:firstLineChars="0"/>
        <w:jc w:val="left"/>
        <w:rPr>
          <w:rFonts w:hint="default" w:ascii="HG丸ｺﾞｼｯｸM-PRO" w:hAnsi="HG丸ｺﾞｼｯｸM-PRO" w:eastAsia="HG丸ｺﾞｼｯｸM-PRO"/>
          <w:sz w:val="24"/>
        </w:rPr>
      </w:pPr>
      <w:r>
        <w:rPr>
          <w:rFonts w:hint="eastAsia" w:ascii="ＭＳ ゴシック" w:hAnsi="ＭＳ ゴシック" w:eastAsia="ＭＳ ゴシック"/>
          <w:sz w:val="24"/>
        </w:rPr>
        <w:t>―赤字削減・解消計画について―</w:t>
      </w:r>
    </w:p>
    <w:p>
      <w:pPr>
        <w:pStyle w:val="0"/>
        <w:widowControl w:val="1"/>
        <w:spacing w:line="280" w:lineRule="exact"/>
        <w:ind w:left="600" w:hanging="600" w:hangingChars="250"/>
        <w:jc w:val="left"/>
        <w:rPr>
          <w:rFonts w:hint="eastAsia" w:ascii="ＭＳ ゴシック" w:hAnsi="ＭＳ ゴシック" w:eastAsia="ＭＳ ゴシック"/>
          <w:sz w:val="24"/>
        </w:rPr>
      </w:pPr>
      <w:r>
        <w:rPr>
          <w:rFonts w:hint="eastAsia" w:ascii="HG丸ｺﾞｼｯｸM-PRO" w:hAnsi="HG丸ｺﾞｼｯｸM-PRO" w:eastAsia="HG丸ｺﾞｼｯｸM-PRO"/>
          <w:sz w:val="24"/>
        </w:rPr>
        <w:t>　　</w:t>
      </w:r>
      <w:r>
        <w:rPr>
          <w:rFonts w:hint="eastAsia" w:ascii="ＭＳ ゴシック" w:hAnsi="ＭＳ ゴシック" w:eastAsia="ＭＳ ゴシック"/>
          <w:sz w:val="24"/>
        </w:rPr>
        <w:t>国民健康保険特別会計にとっての財源は、国、県、市からの補助金、国保税によると</w:t>
      </w:r>
    </w:p>
    <w:p>
      <w:pPr>
        <w:pStyle w:val="0"/>
        <w:widowControl w:val="1"/>
        <w:spacing w:line="280" w:lineRule="exact"/>
        <w:ind w:left="605" w:leftChars="100" w:hanging="381" w:hangingChars="150"/>
        <w:jc w:val="left"/>
        <w:rPr>
          <w:rFonts w:hint="eastAsia" w:ascii="ＭＳ ゴシック" w:hAnsi="ＭＳ ゴシック" w:eastAsia="ＭＳ ゴシック"/>
          <w:sz w:val="24"/>
        </w:rPr>
      </w:pPr>
      <w:r>
        <w:rPr>
          <w:rFonts w:hint="eastAsia" w:ascii="ＭＳ ゴシック" w:hAnsi="ＭＳ ゴシック" w:eastAsia="ＭＳ ゴシック"/>
          <w:sz w:val="24"/>
        </w:rPr>
        <w:t>ころですが、国保税の引上げのみでは限界があるため、下記のとおり、一般会計からの</w:t>
      </w:r>
    </w:p>
    <w:p>
      <w:pPr>
        <w:pStyle w:val="0"/>
        <w:widowControl w:val="1"/>
        <w:spacing w:line="280" w:lineRule="exact"/>
        <w:ind w:left="605" w:leftChars="100" w:hanging="381" w:hangingChars="150"/>
        <w:jc w:val="left"/>
        <w:rPr>
          <w:rFonts w:hint="eastAsia" w:ascii="ＭＳ ゴシック" w:hAnsi="ＭＳ ゴシック" w:eastAsia="ＭＳ ゴシック"/>
          <w:sz w:val="24"/>
        </w:rPr>
      </w:pPr>
      <w:r>
        <w:rPr>
          <w:rFonts w:hint="eastAsia" w:ascii="ＭＳ ゴシック" w:hAnsi="ＭＳ ゴシック" w:eastAsia="ＭＳ ゴシック"/>
          <w:sz w:val="24"/>
        </w:rPr>
        <w:t>支援を受けつつ段階的に税率改定を図り赤字を解消していきます。</w:t>
      </w:r>
    </w:p>
    <w:p>
      <w:pPr>
        <w:pStyle w:val="0"/>
        <w:widowControl w:val="1"/>
        <w:spacing w:line="276" w:lineRule="auto"/>
        <w:ind w:left="480" w:hanging="480" w:hangingChars="200"/>
        <w:jc w:val="left"/>
        <w:rPr>
          <w:rFonts w:hint="eastAsia" w:ascii="ＭＳ ゴシック" w:hAnsi="ＭＳ ゴシック" w:eastAsia="ＭＳ ゴシック"/>
          <w:sz w:val="24"/>
        </w:rPr>
      </w:pPr>
    </w:p>
    <w:p>
      <w:pPr>
        <w:pStyle w:val="0"/>
        <w:widowControl w:val="1"/>
        <w:jc w:val="left"/>
        <w:rPr>
          <w:rFonts w:hint="eastAsia" w:ascii="ＭＳ ゴシック" w:hAnsi="ＭＳ ゴシック" w:eastAsia="ＭＳ ゴシック"/>
        </w:rPr>
      </w:pPr>
      <w:r>
        <w:rPr>
          <w:rFonts w:hint="eastAsia" w:ascii="ＭＳ ゴシック" w:hAnsi="ＭＳ ゴシック" w:eastAsia="ＭＳ ゴシック"/>
          <w:sz w:val="24"/>
        </w:rPr>
        <w:t>　＜赤字補填目的の一般会計繰入額見込＞</w:t>
      </w:r>
    </w:p>
    <w:tbl>
      <w:tblPr>
        <w:tblStyle w:val="26"/>
        <w:tblpPr w:leftFromText="0" w:rightFromText="0" w:topFromText="0" w:bottomFromText="0" w:vertAnchor="text" w:horzAnchor="margin" w:tblpX="-212" w:tblpY="173"/>
        <w:tblOverlap w:val="never"/>
        <w:tblW w:w="10135" w:type="dxa"/>
        <w:tblLayout w:type="fixed"/>
        <w:tblLook w:firstRow="1" w:lastRow="0" w:firstColumn="1" w:lastColumn="0" w:noHBand="0" w:noVBand="1" w:val="04A0"/>
      </w:tblPr>
      <w:tblGrid>
        <w:gridCol w:w="1584"/>
        <w:gridCol w:w="1456"/>
        <w:gridCol w:w="1456"/>
        <w:gridCol w:w="1344"/>
        <w:gridCol w:w="1568"/>
        <w:gridCol w:w="1383"/>
        <w:gridCol w:w="1344"/>
      </w:tblGrid>
      <w:tr>
        <w:trPr/>
        <w:tc>
          <w:tcPr>
            <w:tcW w:w="1584" w:type="dxa"/>
            <w:vAlign w:val="top"/>
          </w:tcPr>
          <w:p>
            <w:pPr>
              <w:pStyle w:val="0"/>
              <w:widowControl w:val="1"/>
              <w:spacing w:line="276" w:lineRule="auto"/>
              <w:jc w:val="center"/>
              <w:rPr>
                <w:rFonts w:hint="eastAsia" w:ascii="ＭＳ ゴシック" w:hAnsi="ＭＳ ゴシック" w:eastAsia="ＭＳ ゴシック"/>
                <w:sz w:val="20"/>
              </w:rPr>
            </w:pPr>
          </w:p>
        </w:tc>
        <w:tc>
          <w:tcPr>
            <w:tcW w:w="1456" w:type="dxa"/>
            <w:vAlign w:val="top"/>
          </w:tcPr>
          <w:p>
            <w:pPr>
              <w:pStyle w:val="0"/>
              <w:widowControl w:val="1"/>
              <w:spacing w:line="276" w:lineRule="auto"/>
              <w:jc w:val="center"/>
              <w:rPr>
                <w:rFonts w:hint="eastAsia" w:ascii="ＭＳ ゴシック" w:hAnsi="ＭＳ ゴシック" w:eastAsia="ＭＳ ゴシック"/>
                <w:sz w:val="20"/>
              </w:rPr>
            </w:pPr>
            <w:r>
              <w:rPr>
                <w:rFonts w:hint="eastAsia" w:ascii="ＭＳ ゴシック" w:hAnsi="ＭＳ ゴシック" w:eastAsia="ＭＳ ゴシック"/>
                <w:sz w:val="20"/>
              </w:rPr>
              <w:t>令和</w:t>
            </w:r>
            <w:r>
              <w:rPr>
                <w:rFonts w:hint="eastAsia" w:ascii="ＭＳ ゴシック" w:hAnsi="ＭＳ ゴシック" w:eastAsia="ＭＳ ゴシック"/>
                <w:sz w:val="20"/>
              </w:rPr>
              <w:t>7</w:t>
            </w:r>
            <w:r>
              <w:rPr>
                <w:rFonts w:hint="eastAsia" w:ascii="ＭＳ ゴシック" w:hAnsi="ＭＳ ゴシック" w:eastAsia="ＭＳ ゴシック"/>
                <w:sz w:val="20"/>
              </w:rPr>
              <w:t>年度</w:t>
            </w:r>
          </w:p>
        </w:tc>
        <w:tc>
          <w:tcPr>
            <w:tcW w:w="1456" w:type="dxa"/>
            <w:vAlign w:val="top"/>
          </w:tcPr>
          <w:p>
            <w:pPr>
              <w:pStyle w:val="0"/>
              <w:widowControl w:val="1"/>
              <w:spacing w:line="276" w:lineRule="auto"/>
              <w:jc w:val="center"/>
              <w:rPr>
                <w:rFonts w:hint="eastAsia" w:ascii="ＭＳ ゴシック" w:hAnsi="ＭＳ ゴシック" w:eastAsia="ＭＳ ゴシック"/>
                <w:sz w:val="20"/>
              </w:rPr>
            </w:pPr>
            <w:r>
              <w:rPr>
                <w:rFonts w:hint="eastAsia" w:ascii="ＭＳ ゴシック" w:hAnsi="ＭＳ ゴシック" w:eastAsia="ＭＳ ゴシック"/>
                <w:sz w:val="20"/>
              </w:rPr>
              <w:t>令和８年度</w:t>
            </w:r>
          </w:p>
        </w:tc>
        <w:tc>
          <w:tcPr>
            <w:tcW w:w="1344" w:type="dxa"/>
            <w:vAlign w:val="top"/>
          </w:tcPr>
          <w:p>
            <w:pPr>
              <w:pStyle w:val="0"/>
              <w:widowControl w:val="1"/>
              <w:spacing w:line="276" w:lineRule="auto"/>
              <w:jc w:val="center"/>
              <w:rPr>
                <w:rFonts w:hint="eastAsia" w:ascii="ＭＳ ゴシック" w:hAnsi="ＭＳ ゴシック" w:eastAsia="ＭＳ ゴシック"/>
                <w:sz w:val="20"/>
              </w:rPr>
            </w:pPr>
            <w:r>
              <w:rPr>
                <w:rFonts w:hint="eastAsia" w:ascii="ＭＳ ゴシック" w:hAnsi="ＭＳ ゴシック" w:eastAsia="ＭＳ ゴシック"/>
                <w:sz w:val="20"/>
              </w:rPr>
              <w:t>令和９年度</w:t>
            </w:r>
          </w:p>
        </w:tc>
        <w:tc>
          <w:tcPr>
            <w:tcW w:w="1568" w:type="dxa"/>
            <w:vAlign w:val="top"/>
          </w:tcPr>
          <w:p>
            <w:pPr>
              <w:pStyle w:val="0"/>
              <w:widowControl w:val="1"/>
              <w:spacing w:line="276" w:lineRule="auto"/>
              <w:jc w:val="center"/>
              <w:rPr>
                <w:rFonts w:hint="eastAsia" w:ascii="ＭＳ ゴシック" w:hAnsi="ＭＳ ゴシック" w:eastAsia="ＭＳ ゴシック"/>
                <w:sz w:val="20"/>
              </w:rPr>
            </w:pPr>
            <w:r>
              <w:rPr>
                <w:rFonts w:hint="eastAsia" w:ascii="ＭＳ ゴシック" w:hAnsi="ＭＳ ゴシック" w:eastAsia="ＭＳ ゴシック"/>
                <w:sz w:val="20"/>
              </w:rPr>
              <w:t>令和</w:t>
            </w:r>
            <w:r>
              <w:rPr>
                <w:rFonts w:hint="eastAsia" w:ascii="ＭＳ ゴシック" w:hAnsi="ＭＳ ゴシック" w:eastAsia="ＭＳ ゴシック"/>
                <w:sz w:val="20"/>
              </w:rPr>
              <w:t>10</w:t>
            </w:r>
            <w:r>
              <w:rPr>
                <w:rFonts w:hint="eastAsia" w:ascii="ＭＳ ゴシック" w:hAnsi="ＭＳ ゴシック" w:eastAsia="ＭＳ ゴシック"/>
                <w:sz w:val="20"/>
              </w:rPr>
              <w:t>年度</w:t>
            </w:r>
          </w:p>
        </w:tc>
        <w:tc>
          <w:tcPr>
            <w:tcW w:w="1383" w:type="dxa"/>
            <w:vAlign w:val="top"/>
          </w:tcPr>
          <w:p>
            <w:pPr>
              <w:pStyle w:val="0"/>
              <w:widowControl w:val="1"/>
              <w:spacing w:line="276" w:lineRule="auto"/>
              <w:jc w:val="center"/>
              <w:rPr>
                <w:rFonts w:hint="eastAsia" w:ascii="ＭＳ ゴシック" w:hAnsi="ＭＳ ゴシック" w:eastAsia="ＭＳ ゴシック"/>
                <w:sz w:val="20"/>
              </w:rPr>
            </w:pPr>
            <w:r>
              <w:rPr>
                <w:rFonts w:hint="eastAsia" w:ascii="ＭＳ ゴシック" w:hAnsi="ＭＳ ゴシック" w:eastAsia="ＭＳ ゴシック"/>
                <w:spacing w:val="1"/>
                <w:w w:val="96"/>
                <w:sz w:val="20"/>
                <w:fitText w:val="1069" w:id="1"/>
              </w:rPr>
              <w:t>令和</w:t>
            </w:r>
            <w:r>
              <w:rPr>
                <w:rFonts w:hint="eastAsia" w:ascii="ＭＳ ゴシック" w:hAnsi="ＭＳ ゴシック" w:eastAsia="ＭＳ ゴシック"/>
                <w:spacing w:val="1"/>
                <w:w w:val="96"/>
                <w:sz w:val="20"/>
                <w:fitText w:val="1069" w:id="1"/>
              </w:rPr>
              <w:t>11</w:t>
            </w:r>
            <w:r>
              <w:rPr>
                <w:rFonts w:hint="eastAsia" w:ascii="ＭＳ ゴシック" w:hAnsi="ＭＳ ゴシック" w:eastAsia="ＭＳ ゴシック"/>
                <w:spacing w:val="1"/>
                <w:w w:val="96"/>
                <w:sz w:val="20"/>
                <w:fitText w:val="1069" w:id="1"/>
              </w:rPr>
              <w:t>年度</w:t>
            </w:r>
          </w:p>
        </w:tc>
        <w:tc>
          <w:tcPr>
            <w:tcW w:w="1344" w:type="dxa"/>
            <w:vAlign w:val="top"/>
          </w:tcPr>
          <w:p>
            <w:pPr>
              <w:pStyle w:val="0"/>
              <w:widowControl w:val="1"/>
              <w:spacing w:line="276" w:lineRule="auto"/>
              <w:jc w:val="center"/>
              <w:rPr>
                <w:rFonts w:hint="eastAsia" w:ascii="ＭＳ ゴシック" w:hAnsi="ＭＳ ゴシック" w:eastAsia="ＭＳ ゴシック"/>
                <w:sz w:val="20"/>
              </w:rPr>
            </w:pPr>
            <w:r>
              <w:rPr>
                <w:rFonts w:hint="eastAsia" w:ascii="ＭＳ ゴシック" w:hAnsi="ＭＳ ゴシック" w:eastAsia="ＭＳ ゴシック"/>
                <w:sz w:val="20"/>
              </w:rPr>
              <w:t>合計</w:t>
            </w:r>
          </w:p>
        </w:tc>
      </w:tr>
      <w:tr>
        <w:trPr/>
        <w:tc>
          <w:tcPr>
            <w:tcW w:w="1584" w:type="dxa"/>
            <w:vAlign w:val="top"/>
          </w:tcPr>
          <w:p>
            <w:pPr>
              <w:pStyle w:val="0"/>
              <w:widowControl w:val="1"/>
              <w:spacing w:line="276" w:lineRule="auto"/>
              <w:rPr>
                <w:rFonts w:hint="eastAsia" w:ascii="ＭＳ ゴシック" w:hAnsi="ＭＳ ゴシック" w:eastAsia="ＭＳ ゴシック"/>
                <w:sz w:val="20"/>
              </w:rPr>
            </w:pPr>
            <w:r>
              <w:rPr>
                <w:rFonts w:hint="eastAsia" w:ascii="ＭＳ ゴシック" w:hAnsi="ＭＳ ゴシック" w:eastAsia="ＭＳ ゴシック"/>
                <w:sz w:val="20"/>
              </w:rPr>
              <w:t>一般会計</w:t>
            </w:r>
          </w:p>
          <w:p>
            <w:pPr>
              <w:pStyle w:val="0"/>
              <w:widowControl w:val="1"/>
              <w:spacing w:line="276" w:lineRule="auto"/>
              <w:rPr>
                <w:rFonts w:hint="eastAsia" w:ascii="ＭＳ ゴシック" w:hAnsi="ＭＳ ゴシック" w:eastAsia="ＭＳ ゴシック"/>
                <w:sz w:val="20"/>
              </w:rPr>
            </w:pPr>
            <w:r>
              <w:rPr>
                <w:rFonts w:hint="eastAsia" w:ascii="ＭＳ ゴシック" w:hAnsi="ＭＳ ゴシック" w:eastAsia="ＭＳ ゴシック"/>
                <w:sz w:val="20"/>
              </w:rPr>
              <w:t>法定外繰入額</w:t>
            </w:r>
          </w:p>
        </w:tc>
        <w:tc>
          <w:tcPr>
            <w:tcW w:w="1456" w:type="dxa"/>
            <w:vAlign w:val="top"/>
          </w:tcPr>
          <w:p>
            <w:pPr>
              <w:pStyle w:val="0"/>
              <w:widowControl w:val="1"/>
              <w:spacing w:line="276" w:lineRule="auto"/>
              <w:jc w:val="center"/>
              <w:rPr>
                <w:rFonts w:hint="eastAsia" w:ascii="ＭＳ ゴシック" w:hAnsi="ＭＳ ゴシック" w:eastAsia="ＭＳ ゴシック"/>
                <w:sz w:val="20"/>
              </w:rPr>
            </w:pPr>
            <w:r>
              <w:rPr>
                <w:rFonts w:hint="eastAsia" w:ascii="ＭＳ ゴシック" w:hAnsi="ＭＳ ゴシック" w:eastAsia="ＭＳ ゴシック"/>
                <w:sz w:val="20"/>
              </w:rPr>
              <w:t>300,000</w:t>
            </w:r>
          </w:p>
          <w:p>
            <w:pPr>
              <w:pStyle w:val="0"/>
              <w:widowControl w:val="1"/>
              <w:spacing w:line="276" w:lineRule="auto"/>
              <w:jc w:val="center"/>
              <w:rPr>
                <w:rFonts w:hint="eastAsia" w:ascii="ＭＳ ゴシック" w:hAnsi="ＭＳ ゴシック" w:eastAsia="ＭＳ ゴシック"/>
                <w:sz w:val="20"/>
              </w:rPr>
            </w:pPr>
            <w:r>
              <w:rPr>
                <w:rFonts w:hint="eastAsia" w:ascii="ＭＳ ゴシック" w:hAnsi="ＭＳ ゴシック" w:eastAsia="ＭＳ ゴシック"/>
                <w:sz w:val="20"/>
              </w:rPr>
              <w:t>千円</w:t>
            </w:r>
          </w:p>
        </w:tc>
        <w:tc>
          <w:tcPr>
            <w:tcW w:w="1456" w:type="dxa"/>
            <w:vAlign w:val="top"/>
          </w:tcPr>
          <w:p>
            <w:pPr>
              <w:pStyle w:val="0"/>
              <w:widowControl w:val="1"/>
              <w:spacing w:line="276" w:lineRule="auto"/>
              <w:jc w:val="center"/>
              <w:rPr>
                <w:rFonts w:hint="eastAsia" w:ascii="ＭＳ ゴシック" w:hAnsi="ＭＳ ゴシック" w:eastAsia="ＭＳ ゴシック"/>
                <w:sz w:val="20"/>
              </w:rPr>
            </w:pPr>
            <w:r>
              <w:rPr>
                <w:rFonts w:hint="eastAsia" w:ascii="ＭＳ ゴシック" w:hAnsi="ＭＳ ゴシック" w:eastAsia="ＭＳ ゴシック"/>
                <w:sz w:val="20"/>
              </w:rPr>
              <w:t>220,000</w:t>
            </w:r>
          </w:p>
          <w:p>
            <w:pPr>
              <w:pStyle w:val="0"/>
              <w:widowControl w:val="1"/>
              <w:spacing w:line="276" w:lineRule="auto"/>
              <w:jc w:val="center"/>
              <w:rPr>
                <w:rFonts w:hint="eastAsia" w:ascii="ＭＳ ゴシック" w:hAnsi="ＭＳ ゴシック" w:eastAsia="ＭＳ ゴシック"/>
                <w:sz w:val="20"/>
              </w:rPr>
            </w:pPr>
            <w:r>
              <w:rPr>
                <w:rFonts w:hint="eastAsia" w:ascii="ＭＳ ゴシック" w:hAnsi="ＭＳ ゴシック" w:eastAsia="ＭＳ ゴシック"/>
                <w:sz w:val="20"/>
              </w:rPr>
              <w:t>千円</w:t>
            </w:r>
          </w:p>
        </w:tc>
        <w:tc>
          <w:tcPr>
            <w:tcW w:w="1344" w:type="dxa"/>
            <w:vAlign w:val="top"/>
          </w:tcPr>
          <w:p>
            <w:pPr>
              <w:pStyle w:val="0"/>
              <w:widowControl w:val="1"/>
              <w:spacing w:line="276" w:lineRule="auto"/>
              <w:jc w:val="center"/>
              <w:rPr>
                <w:rFonts w:hint="eastAsia" w:ascii="ＭＳ ゴシック" w:hAnsi="ＭＳ ゴシック" w:eastAsia="ＭＳ ゴシック"/>
                <w:sz w:val="20"/>
              </w:rPr>
            </w:pPr>
            <w:r>
              <w:rPr>
                <w:rFonts w:hint="eastAsia" w:ascii="ＭＳ ゴシック" w:hAnsi="ＭＳ ゴシック" w:eastAsia="ＭＳ ゴシック"/>
                <w:sz w:val="20"/>
              </w:rPr>
              <w:t>150,000</w:t>
            </w:r>
          </w:p>
          <w:p>
            <w:pPr>
              <w:pStyle w:val="0"/>
              <w:widowControl w:val="1"/>
              <w:spacing w:line="276" w:lineRule="auto"/>
              <w:jc w:val="center"/>
              <w:rPr>
                <w:rFonts w:hint="eastAsia" w:ascii="ＭＳ ゴシック" w:hAnsi="ＭＳ ゴシック" w:eastAsia="ＭＳ ゴシック"/>
                <w:sz w:val="20"/>
              </w:rPr>
            </w:pPr>
            <w:r>
              <w:rPr>
                <w:rFonts w:hint="eastAsia" w:ascii="ＭＳ ゴシック" w:hAnsi="ＭＳ ゴシック" w:eastAsia="ＭＳ ゴシック"/>
                <w:sz w:val="20"/>
              </w:rPr>
              <w:t>千円</w:t>
            </w:r>
          </w:p>
        </w:tc>
        <w:tc>
          <w:tcPr>
            <w:tcW w:w="1568" w:type="dxa"/>
            <w:vAlign w:val="top"/>
          </w:tcPr>
          <w:p>
            <w:pPr>
              <w:pStyle w:val="0"/>
              <w:widowControl w:val="1"/>
              <w:spacing w:line="276" w:lineRule="auto"/>
              <w:jc w:val="center"/>
              <w:rPr>
                <w:rFonts w:hint="eastAsia" w:ascii="ＭＳ ゴシック" w:hAnsi="ＭＳ ゴシック" w:eastAsia="ＭＳ ゴシック"/>
                <w:sz w:val="20"/>
              </w:rPr>
            </w:pPr>
            <w:r>
              <w:rPr>
                <w:rFonts w:hint="eastAsia" w:ascii="ＭＳ ゴシック" w:hAnsi="ＭＳ ゴシック" w:eastAsia="ＭＳ ゴシック"/>
                <w:sz w:val="20"/>
              </w:rPr>
              <w:t>80,000</w:t>
            </w:r>
          </w:p>
          <w:p>
            <w:pPr>
              <w:pStyle w:val="0"/>
              <w:widowControl w:val="1"/>
              <w:spacing w:line="276" w:lineRule="auto"/>
              <w:jc w:val="center"/>
              <w:rPr>
                <w:rFonts w:hint="eastAsia" w:ascii="ＭＳ ゴシック" w:hAnsi="ＭＳ ゴシック" w:eastAsia="ＭＳ ゴシック"/>
                <w:sz w:val="20"/>
              </w:rPr>
            </w:pPr>
            <w:r>
              <w:rPr>
                <w:rFonts w:hint="eastAsia" w:ascii="ＭＳ ゴシック" w:hAnsi="ＭＳ ゴシック" w:eastAsia="ＭＳ ゴシック"/>
                <w:sz w:val="20"/>
              </w:rPr>
              <w:t>千円</w:t>
            </w:r>
          </w:p>
        </w:tc>
        <w:tc>
          <w:tcPr>
            <w:tcW w:w="1383" w:type="dxa"/>
            <w:vAlign w:val="top"/>
          </w:tcPr>
          <w:p>
            <w:pPr>
              <w:pStyle w:val="0"/>
              <w:widowControl w:val="1"/>
              <w:spacing w:line="276" w:lineRule="auto"/>
              <w:jc w:val="center"/>
              <w:rPr>
                <w:rFonts w:hint="eastAsia" w:ascii="ＭＳ ゴシック" w:hAnsi="ＭＳ ゴシック" w:eastAsia="ＭＳ ゴシック"/>
                <w:sz w:val="20"/>
              </w:rPr>
            </w:pPr>
            <w:r>
              <w:rPr>
                <w:rFonts w:hint="eastAsia" w:ascii="ＭＳ ゴシック" w:hAnsi="ＭＳ ゴシック" w:eastAsia="ＭＳ ゴシック"/>
                <w:sz w:val="20"/>
              </w:rPr>
              <w:t>０円</w:t>
            </w:r>
          </w:p>
        </w:tc>
        <w:tc>
          <w:tcPr>
            <w:tcW w:w="1344" w:type="dxa"/>
            <w:vAlign w:val="top"/>
          </w:tcPr>
          <w:p>
            <w:pPr>
              <w:pStyle w:val="0"/>
              <w:widowControl w:val="1"/>
              <w:spacing w:line="276" w:lineRule="auto"/>
              <w:jc w:val="center"/>
              <w:rPr>
                <w:rFonts w:hint="eastAsia" w:ascii="ＭＳ ゴシック" w:hAnsi="ＭＳ ゴシック" w:eastAsia="ＭＳ ゴシック"/>
                <w:sz w:val="20"/>
              </w:rPr>
            </w:pPr>
            <w:r>
              <w:rPr>
                <w:rFonts w:hint="eastAsia" w:ascii="ＭＳ ゴシック" w:hAnsi="ＭＳ ゴシック" w:eastAsia="ＭＳ ゴシック"/>
                <w:sz w:val="20"/>
              </w:rPr>
              <w:t>750,000</w:t>
            </w:r>
          </w:p>
          <w:p>
            <w:pPr>
              <w:pStyle w:val="0"/>
              <w:widowControl w:val="1"/>
              <w:spacing w:line="276" w:lineRule="auto"/>
              <w:jc w:val="center"/>
              <w:rPr>
                <w:rFonts w:hint="eastAsia" w:ascii="ＭＳ ゴシック" w:hAnsi="ＭＳ ゴシック" w:eastAsia="ＭＳ ゴシック"/>
                <w:sz w:val="20"/>
              </w:rPr>
            </w:pPr>
            <w:r>
              <w:rPr>
                <w:rFonts w:hint="eastAsia" w:ascii="ＭＳ ゴシック" w:hAnsi="ＭＳ ゴシック" w:eastAsia="ＭＳ ゴシック"/>
                <w:sz w:val="20"/>
              </w:rPr>
              <w:t>千円</w:t>
            </w:r>
          </w:p>
        </w:tc>
      </w:tr>
    </w:tbl>
    <w:p>
      <w:pPr>
        <w:pStyle w:val="0"/>
        <w:widowControl w:val="1"/>
        <w:jc w:val="left"/>
        <w:rPr>
          <w:rFonts w:hint="default"/>
        </w:rPr>
      </w:pPr>
      <w:r>
        <w:rPr>
          <w:rFonts w:hint="eastAsia" w:ascii="ＭＳ ゴシック" w:hAnsi="ＭＳ ゴシック" w:eastAsia="ＭＳ ゴシック"/>
        </w:rPr>
        <w:t xml:space="preserve">                               </w:t>
      </w:r>
      <w:r>
        <w:rPr>
          <w:rFonts w:hint="eastAsia" w:ascii="ＭＳ ゴシック" w:hAnsi="ＭＳ ゴシック" w:eastAsia="ＭＳ ゴシック"/>
          <w:sz w:val="20"/>
        </w:rPr>
        <w:t>　　　　　　　　　　　　　　　　　　　　　　　　　　　　　　　　　　　　</w:t>
      </w:r>
    </w:p>
    <w:p>
      <w:pPr>
        <w:pStyle w:val="0"/>
        <w:widowControl w:val="1"/>
        <w:jc w:val="left"/>
        <w:rPr>
          <w:rFonts w:hint="default"/>
        </w:rPr>
      </w:pPr>
    </w:p>
    <w:p>
      <w:pPr>
        <w:pStyle w:val="0"/>
        <w:widowControl w:val="1"/>
        <w:ind w:firstLine="2993" w:firstLineChars="1400"/>
        <w:jc w:val="left"/>
        <w:rPr>
          <w:rFonts w:hint="default"/>
        </w:rPr>
      </w:pPr>
      <w:r>
        <w:rPr>
          <w:rFonts w:hint="eastAsia" w:ascii="ＭＳ ゴシック" w:hAnsi="ＭＳ ゴシック" w:eastAsia="ＭＳ ゴシック"/>
          <w:sz w:val="20"/>
        </w:rPr>
        <w:t>※令和</w:t>
      </w:r>
      <w:r>
        <w:rPr>
          <w:rFonts w:hint="eastAsia" w:ascii="ＭＳ ゴシック" w:hAnsi="ＭＳ ゴシック" w:eastAsia="ＭＳ ゴシック"/>
          <w:sz w:val="20"/>
        </w:rPr>
        <w:t>6</w:t>
      </w:r>
      <w:r>
        <w:rPr>
          <w:rFonts w:hint="eastAsia" w:ascii="ＭＳ ゴシック" w:hAnsi="ＭＳ ゴシック" w:eastAsia="ＭＳ ゴシック"/>
          <w:sz w:val="20"/>
        </w:rPr>
        <w:t>年度に愛知県を通じて国へ提出した赤字削減・解消計画より</w:t>
      </w: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r>
        <w:rPr>
          <w:rFonts w:hint="eastAsia"/>
        </w:rPr>
        <w:t>　　</w:t>
      </w:r>
    </w:p>
    <w:p>
      <w:pPr>
        <w:pStyle w:val="0"/>
        <w:widowControl w:val="1"/>
        <w:jc w:val="left"/>
        <w:rPr>
          <w:rFonts w:hint="default"/>
        </w:rPr>
      </w:pPr>
    </w:p>
    <w:p>
      <w:pPr>
        <w:pStyle w:val="0"/>
        <w:widowControl w:val="1"/>
        <w:jc w:val="left"/>
        <w:rPr>
          <w:rFonts w:hint="default"/>
        </w:rPr>
      </w:pPr>
      <w:r>
        <w:rPr>
          <w:rFonts w:hint="eastAsia"/>
        </w:rPr>
        <mc:AlternateContent>
          <mc:Choice Requires="wps">
            <w:drawing>
              <wp:anchor distT="0" distB="0" distL="114300" distR="114300" simplePos="0" relativeHeight="2" behindDoc="0" locked="0" layoutInCell="1" hidden="0" allowOverlap="1">
                <wp:simplePos x="0" y="0"/>
                <wp:positionH relativeFrom="margin">
                  <wp:posOffset>12557760</wp:posOffset>
                </wp:positionH>
                <wp:positionV relativeFrom="paragraph">
                  <wp:posOffset>55245</wp:posOffset>
                </wp:positionV>
                <wp:extent cx="951865" cy="332105"/>
                <wp:effectExtent l="635" t="635" r="29845" b="10795"/>
                <wp:wrapNone/>
                <wp:docPr id="1026" name="テキスト ボックス 61"/>
                <a:graphic xmlns:a="http://schemas.openxmlformats.org/drawingml/2006/main">
                  <a:graphicData uri="http://schemas.microsoft.com/office/word/2010/wordprocessingShape">
                    <wps:wsp>
                      <wps:cNvPr id="1026" name="テキスト ボックス 61"/>
                      <wps:cNvSpPr txBox="1"/>
                      <wps:spPr>
                        <a:xfrm>
                          <a:off x="0" y="0"/>
                          <a:ext cx="951865" cy="332105"/>
                        </a:xfrm>
                        <a:prstGeom prst="rect">
                          <a:avLst/>
                        </a:prstGeom>
                        <a:solidFill>
                          <a:schemeClr val="lt1"/>
                        </a:solidFill>
                        <a:ln w="6350">
                          <a:solidFill>
                            <a:prstClr val="black"/>
                          </a:solidFill>
                        </a:ln>
                      </wps:spPr>
                      <wps:txbx>
                        <w:txbxContent>
                          <w:p>
                            <w:pPr>
                              <w:pStyle w:val="0"/>
                              <w:jc w:val="center"/>
                              <w:rPr>
                                <w:rFonts w:hint="default" w:ascii="ＭＳ ゴシック" w:hAnsi="ＭＳ ゴシック" w:eastAsia="ＭＳ ゴシック"/>
                                <w:sz w:val="28"/>
                              </w:rPr>
                            </w:pPr>
                            <w:r>
                              <w:rPr>
                                <w:rFonts w:hint="eastAsia" w:ascii="ＭＳ ゴシック" w:hAnsi="ＭＳ ゴシック" w:eastAsia="ＭＳ ゴシック"/>
                                <w:sz w:val="28"/>
                              </w:rPr>
                              <w:t>資料２</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61" style="mso-position-vertical-relative:text;z-index:2;mso-wrap-distance-left:9pt;width:74.95pt;height:26.15pt;mso-position-horizontal-relative:margin;position:absolute;margin-left:988.8pt;margin-top:4.34pt;mso-wrap-distance-bottom:0pt;mso-wrap-distance-right:9pt;mso-wrap-distance-top:0pt;v-text-anchor:top;" o:spid="_x0000_s1026" o:allowincell="t" o:allowoverlap="t" filled="t" fillcolor="#ffffff [3201]" stroked="t" strokecolor="#000000" strokeweight="0.5pt" o:spt="202" type="#_x0000_t202">
                <v:fill/>
                <v:stroke filltype="solid"/>
                <v:textbox style="layout-flow:horizontal;">
                  <w:txbxContent>
                    <w:p>
                      <w:pPr>
                        <w:pStyle w:val="0"/>
                        <w:jc w:val="center"/>
                        <w:rPr>
                          <w:rFonts w:hint="default" w:ascii="ＭＳ ゴシック" w:hAnsi="ＭＳ ゴシック" w:eastAsia="ＭＳ ゴシック"/>
                          <w:sz w:val="28"/>
                        </w:rPr>
                      </w:pPr>
                      <w:r>
                        <w:rPr>
                          <w:rFonts w:hint="eastAsia" w:ascii="ＭＳ ゴシック" w:hAnsi="ＭＳ ゴシック" w:eastAsia="ＭＳ ゴシック"/>
                          <w:sz w:val="28"/>
                        </w:rPr>
                        <w:t>資料２</w:t>
                      </w:r>
                    </w:p>
                  </w:txbxContent>
                </v:textbox>
                <v:imagedata o:title=""/>
                <w10:wrap type="none" anchorx="margin" anchory="text"/>
              </v:shape>
            </w:pict>
          </mc:Fallback>
        </mc:AlternateContent>
      </w:r>
    </w:p>
    <w:p>
      <w:pPr>
        <w:pStyle w:val="0"/>
        <w:widowControl w:val="1"/>
        <w:spacing w:line="300" w:lineRule="exact"/>
        <w:ind w:right="210" w:rightChars="94"/>
        <w:rPr>
          <w:rFonts w:hint="default"/>
          <w:b w:val="1"/>
        </w:rPr>
      </w:pPr>
    </w:p>
    <w:p>
      <w:pPr>
        <w:pStyle w:val="0"/>
        <w:widowControl w:val="1"/>
        <w:spacing w:line="300" w:lineRule="exact"/>
        <w:ind w:right="210" w:rightChars="94"/>
        <w:rPr>
          <w:rFonts w:hint="default"/>
          <w:b w:val="1"/>
        </w:rPr>
      </w:pPr>
      <w:r>
        <w:rPr>
          <w:rFonts w:hint="eastAsia" w:ascii="ＭＳ ゴシック" w:hAnsi="ＭＳ ゴシック" w:eastAsia="ＭＳ ゴシック"/>
          <w:sz w:val="28"/>
        </w:rPr>
        <w:t>２　令和８年度保険税率（案）</w:t>
      </w:r>
    </w:p>
    <w:p>
      <w:pPr>
        <w:pStyle w:val="0"/>
        <w:widowControl w:val="1"/>
        <w:spacing w:line="300" w:lineRule="exact"/>
        <w:ind w:right="210" w:rightChars="94"/>
        <w:rPr>
          <w:rFonts w:hint="default"/>
          <w:b w:val="1"/>
        </w:rPr>
      </w:pPr>
    </w:p>
    <w:p>
      <w:pPr>
        <w:pStyle w:val="0"/>
        <w:widowControl w:val="1"/>
        <w:spacing w:line="300" w:lineRule="exact"/>
        <w:ind w:right="210" w:rightChars="94"/>
        <w:rPr>
          <w:rFonts w:hint="default"/>
          <w:b w:val="1"/>
        </w:rPr>
      </w:pPr>
    </w:p>
    <w:p>
      <w:pPr>
        <w:pStyle w:val="0"/>
        <w:widowControl w:val="1"/>
        <w:spacing w:line="300" w:lineRule="exact"/>
        <w:ind w:right="210" w:rightChars="94"/>
        <w:rPr>
          <w:rFonts w:hint="default"/>
          <w:b w:val="1"/>
        </w:rPr>
      </w:pPr>
    </w:p>
    <w:tbl>
      <w:tblPr>
        <w:tblStyle w:val="11"/>
        <w:tblW w:w="10549" w:type="dxa"/>
        <w:tblInd w:w="0" w:type="dxa"/>
        <w:tblBorders>
          <w:top w:val="single" w:color="auto" w:sz="4" w:space="0"/>
          <w:left w:val="none" w:color="auto" w:sz="0" w:space="0"/>
          <w:bottom w:val="single" w:color="auto" w:sz="4" w:space="0"/>
          <w:right w:val="single" w:color="auto" w:sz="4" w:space="0"/>
          <w:insideH w:val="none" w:color="auto" w:sz="0" w:space="0"/>
          <w:insideV w:val="none" w:color="auto" w:sz="0" w:space="0"/>
        </w:tblBorders>
        <w:tblLayout w:type="fixed"/>
        <w:tblCellMar>
          <w:left w:w="99" w:type="dxa"/>
          <w:right w:w="99" w:type="dxa"/>
        </w:tblCellMar>
        <w:tblLook w:firstRow="1" w:lastRow="0" w:firstColumn="1" w:lastColumn="0" w:noHBand="0" w:noVBand="1" w:val="04A0"/>
      </w:tblPr>
      <w:tblGrid>
        <w:gridCol w:w="607"/>
        <w:gridCol w:w="1373"/>
        <w:gridCol w:w="1162"/>
        <w:gridCol w:w="1531"/>
        <w:gridCol w:w="1418"/>
        <w:gridCol w:w="1559"/>
        <w:gridCol w:w="1417"/>
        <w:gridCol w:w="1482"/>
      </w:tblGrid>
      <w:tr>
        <w:trPr>
          <w:trHeight w:val="850" w:hRule="atLeast"/>
        </w:trPr>
        <w:tc>
          <w:tcPr>
            <w:tcW w:w="1980" w:type="dxa"/>
            <w:gridSpan w:val="2"/>
            <w:tcBorders>
              <w:top w:val="none" w:color="auto" w:sz="0"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default" w:ascii="游ゴシック" w:hAnsi="游ゴシック" w:eastAsia="游ゴシック"/>
                <w:color w:val="000000"/>
                <w:kern w:val="0"/>
                <w:sz w:val="22"/>
              </w:rPr>
            </w:pPr>
            <w:r>
              <w:rPr>
                <w:rFonts w:hint="eastAsia" w:ascii="游ゴシック" w:hAnsi="游ゴシック" w:eastAsia="游ゴシック"/>
                <w:color w:val="000000"/>
                <w:kern w:val="0"/>
                <w:sz w:val="22"/>
              </w:rPr>
              <w:t>　</w:t>
            </w:r>
          </w:p>
        </w:tc>
        <w:tc>
          <w:tcPr>
            <w:tcW w:w="1162" w:type="dxa"/>
            <w:tcBorders>
              <w:top w:val="none" w:color="auto" w:sz="0" w:space="0"/>
              <w:left w:val="nil"/>
              <w:bottom w:val="single" w:color="auto" w:sz="4" w:space="0"/>
              <w:right w:val="single" w:color="auto" w:sz="4" w:space="0"/>
              <w:tl2br w:val="nil"/>
              <w:tr2bl w:val="nil"/>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18"/>
              </w:rPr>
            </w:pPr>
            <w:r>
              <w:rPr>
                <w:rFonts w:hint="eastAsia" w:ascii="ＭＳ Ｐゴシック" w:hAnsi="ＭＳ Ｐゴシック" w:eastAsia="ＭＳ Ｐゴシック"/>
                <w:color w:val="000000"/>
                <w:kern w:val="0"/>
                <w:sz w:val="18"/>
              </w:rPr>
              <w:t>Ｒ７税率</w:t>
            </w:r>
          </w:p>
          <w:p>
            <w:pPr>
              <w:pStyle w:val="0"/>
              <w:widowControl w:val="1"/>
              <w:jc w:val="center"/>
              <w:rPr>
                <w:rFonts w:hint="default" w:ascii="ＭＳ Ｐゴシック" w:hAnsi="ＭＳ Ｐゴシック" w:eastAsia="ＭＳ Ｐゴシック"/>
                <w:color w:val="000000"/>
                <w:kern w:val="0"/>
                <w:sz w:val="18"/>
              </w:rPr>
            </w:pPr>
            <w:r>
              <w:rPr>
                <w:rFonts w:hint="eastAsia" w:ascii="ＭＳ Ｐゴシック" w:hAnsi="ＭＳ Ｐゴシック" w:eastAsia="ＭＳ Ｐゴシック"/>
                <w:color w:val="000000"/>
                <w:kern w:val="0"/>
                <w:sz w:val="18"/>
              </w:rPr>
              <w:t>（現行）</w:t>
            </w:r>
          </w:p>
        </w:tc>
        <w:tc>
          <w:tcPr>
            <w:tcW w:w="1531" w:type="dxa"/>
            <w:tcBorders>
              <w:top w:val="none" w:color="auto" w:sz="0" w:space="0"/>
              <w:left w:val="nil"/>
              <w:bottom w:val="single" w:color="auto" w:sz="4" w:space="0"/>
              <w:right w:val="single" w:color="auto" w:sz="4" w:space="0"/>
              <w:tl2br w:val="nil"/>
              <w:tr2bl w:val="nil"/>
            </w:tcBorders>
            <w:shd w:val="clear" w:color="auto" w:fill="auto"/>
            <w:vAlign w:val="center"/>
          </w:tcPr>
          <w:p>
            <w:pPr>
              <w:pStyle w:val="0"/>
              <w:widowControl w:val="1"/>
              <w:jc w:val="center"/>
              <w:rPr>
                <w:rFonts w:hint="default" w:ascii="ＭＳ Ｐゴシック" w:hAnsi="ＭＳ Ｐゴシック" w:eastAsia="ＭＳ Ｐゴシック"/>
                <w:b w:val="1"/>
                <w:color w:val="000000"/>
                <w:kern w:val="0"/>
                <w:sz w:val="18"/>
              </w:rPr>
            </w:pPr>
            <w:r>
              <w:rPr>
                <w:rFonts w:hint="eastAsia" w:ascii="ＭＳ Ｐゴシック" w:hAnsi="ＭＳ Ｐゴシック" w:eastAsia="ＭＳ Ｐゴシック"/>
                <w:b w:val="1"/>
                <w:color w:val="000000"/>
                <w:kern w:val="0"/>
                <w:sz w:val="18"/>
              </w:rPr>
              <w:t>Ｒ８年度（案１）</w:t>
            </w:r>
          </w:p>
        </w:tc>
        <w:tc>
          <w:tcPr>
            <w:tcW w:w="1418" w:type="dxa"/>
            <w:tcBorders>
              <w:top w:val="none" w:color="auto" w:sz="0" w:space="0"/>
              <w:left w:val="nil"/>
              <w:bottom w:val="single" w:color="auto" w:sz="4" w:space="0"/>
              <w:right w:val="single" w:color="auto" w:sz="4" w:space="0"/>
              <w:tl2br w:val="nil"/>
              <w:tr2bl w:val="nil"/>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18"/>
              </w:rPr>
            </w:pPr>
            <w:r>
              <w:rPr>
                <w:rFonts w:hint="eastAsia" w:ascii="ＭＳ Ｐゴシック" w:hAnsi="ＭＳ Ｐゴシック" w:eastAsia="ＭＳ Ｐゴシック"/>
                <w:color w:val="000000"/>
                <w:kern w:val="0"/>
                <w:sz w:val="18"/>
              </w:rPr>
              <w:t>Ｒ７からの</w:t>
            </w:r>
            <w:r>
              <w:rPr>
                <w:rFonts w:hint="eastAsia" w:ascii="ＭＳ Ｐゴシック" w:hAnsi="ＭＳ Ｐゴシック" w:eastAsia="ＭＳ Ｐゴシック"/>
                <w:color w:val="000000"/>
                <w:kern w:val="0"/>
                <w:sz w:val="18"/>
              </w:rPr>
              <w:br w:type="textWrapping" w:clear="none"/>
            </w:r>
            <w:r>
              <w:rPr>
                <w:rFonts w:hint="eastAsia" w:ascii="ＭＳ Ｐゴシック" w:hAnsi="ＭＳ Ｐゴシック" w:eastAsia="ＭＳ Ｐゴシック"/>
                <w:color w:val="000000"/>
                <w:kern w:val="0"/>
                <w:sz w:val="18"/>
              </w:rPr>
              <w:t>増減額（案１）</w:t>
            </w:r>
          </w:p>
        </w:tc>
        <w:tc>
          <w:tcPr>
            <w:tcW w:w="1559" w:type="dxa"/>
            <w:tcBorders>
              <w:top w:val="none" w:color="auto" w:sz="0" w:space="0"/>
              <w:left w:val="nil"/>
              <w:bottom w:val="single" w:color="auto" w:sz="4" w:space="0"/>
              <w:right w:val="single" w:color="auto" w:sz="4" w:space="0"/>
              <w:tl2br w:val="nil"/>
              <w:tr2bl w:val="nil"/>
            </w:tcBorders>
            <w:shd w:val="clear" w:color="auto" w:fill="auto"/>
            <w:vAlign w:val="center"/>
          </w:tcPr>
          <w:p>
            <w:pPr>
              <w:pStyle w:val="0"/>
              <w:widowControl w:val="1"/>
              <w:jc w:val="center"/>
              <w:rPr>
                <w:rFonts w:hint="default" w:ascii="ＭＳ Ｐゴシック" w:hAnsi="ＭＳ Ｐゴシック" w:eastAsia="ＭＳ Ｐゴシック"/>
                <w:b w:val="1"/>
                <w:color w:val="000000"/>
                <w:kern w:val="0"/>
                <w:sz w:val="18"/>
              </w:rPr>
            </w:pPr>
            <w:r>
              <w:rPr>
                <w:rFonts w:hint="eastAsia" w:ascii="ＭＳ Ｐゴシック" w:hAnsi="ＭＳ Ｐゴシック" w:eastAsia="ＭＳ Ｐゴシック"/>
                <w:b w:val="1"/>
                <w:color w:val="000000"/>
                <w:kern w:val="0"/>
                <w:sz w:val="18"/>
              </w:rPr>
              <w:t>Ｒ８年度（案２）</w:t>
            </w:r>
          </w:p>
        </w:tc>
        <w:tc>
          <w:tcPr>
            <w:tcW w:w="1417" w:type="dxa"/>
            <w:tcBorders>
              <w:top w:val="none" w:color="auto" w:sz="0" w:space="0"/>
              <w:left w:val="nil"/>
              <w:bottom w:val="single" w:color="auto" w:sz="4" w:space="0"/>
              <w:right w:val="single" w:color="auto" w:sz="4" w:space="0"/>
              <w:tl2br w:val="nil"/>
              <w:tr2bl w:val="nil"/>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18"/>
              </w:rPr>
            </w:pPr>
            <w:r>
              <w:rPr>
                <w:rFonts w:hint="eastAsia" w:ascii="ＭＳ Ｐゴシック" w:hAnsi="ＭＳ Ｐゴシック" w:eastAsia="ＭＳ Ｐゴシック"/>
                <w:color w:val="000000"/>
                <w:kern w:val="0"/>
                <w:sz w:val="18"/>
              </w:rPr>
              <w:t>Ｒ７からの</w:t>
            </w:r>
            <w:r>
              <w:rPr>
                <w:rFonts w:hint="eastAsia" w:ascii="ＭＳ Ｐゴシック" w:hAnsi="ＭＳ Ｐゴシック" w:eastAsia="ＭＳ Ｐゴシック"/>
                <w:color w:val="000000"/>
                <w:kern w:val="0"/>
                <w:sz w:val="18"/>
              </w:rPr>
              <w:br w:type="textWrapping" w:clear="none"/>
            </w:r>
            <w:r>
              <w:rPr>
                <w:rFonts w:hint="eastAsia" w:ascii="ＭＳ Ｐゴシック" w:hAnsi="ＭＳ Ｐゴシック" w:eastAsia="ＭＳ Ｐゴシック"/>
                <w:color w:val="000000"/>
                <w:kern w:val="0"/>
                <w:sz w:val="18"/>
              </w:rPr>
              <w:t>増減額（案２）</w:t>
            </w:r>
          </w:p>
        </w:tc>
        <w:tc>
          <w:tcPr>
            <w:tcW w:w="1482" w:type="dxa"/>
            <w:tcBorders>
              <w:top w:val="none" w:color="auto" w:sz="0" w:space="0"/>
              <w:left w:val="nil"/>
              <w:bottom w:val="single" w:color="auto" w:sz="4" w:space="0"/>
              <w:right w:val="none" w:color="auto" w:sz="0" w:space="0"/>
              <w:tl2br w:val="nil"/>
              <w:tr2bl w:val="nil"/>
            </w:tcBorders>
            <w:vAlign w:val="top"/>
          </w:tcPr>
          <w:p>
            <w:pPr>
              <w:pStyle w:val="0"/>
              <w:widowControl w:val="1"/>
              <w:jc w:val="center"/>
              <w:rPr>
                <w:rFonts w:hint="default" w:ascii="ＭＳ Ｐゴシック" w:hAnsi="ＭＳ Ｐゴシック" w:eastAsia="ＭＳ Ｐゴシック"/>
                <w:b w:val="1"/>
                <w:color w:val="000000"/>
                <w:kern w:val="0"/>
                <w:sz w:val="18"/>
              </w:rPr>
            </w:pPr>
            <w:r>
              <w:rPr>
                <w:rFonts w:hint="eastAsia" w:ascii="ＭＳ Ｐゴシック" w:hAnsi="ＭＳ Ｐゴシック" w:eastAsia="ＭＳ Ｐゴシック"/>
                <w:b w:val="1"/>
                <w:color w:val="000000"/>
                <w:kern w:val="0"/>
                <w:sz w:val="18"/>
              </w:rPr>
              <w:t>R8</w:t>
            </w:r>
            <w:r>
              <w:rPr>
                <w:rFonts w:hint="eastAsia" w:ascii="ＭＳ Ｐゴシック" w:hAnsi="ＭＳ Ｐゴシック" w:eastAsia="ＭＳ Ｐゴシック"/>
                <w:b w:val="1"/>
                <w:color w:val="000000"/>
                <w:kern w:val="0"/>
                <w:sz w:val="18"/>
              </w:rPr>
              <w:t>年度</w:t>
            </w:r>
          </w:p>
          <w:p>
            <w:pPr>
              <w:pStyle w:val="0"/>
              <w:widowControl w:val="1"/>
              <w:jc w:val="center"/>
              <w:rPr>
                <w:rFonts w:hint="default" w:ascii="ＭＳ Ｐゴシック" w:hAnsi="ＭＳ Ｐゴシック" w:eastAsia="ＭＳ Ｐゴシック"/>
                <w:b w:val="1"/>
                <w:color w:val="000000"/>
                <w:kern w:val="0"/>
                <w:sz w:val="18"/>
              </w:rPr>
            </w:pPr>
            <w:r>
              <w:rPr>
                <w:rFonts w:hint="eastAsia" w:ascii="ＭＳ Ｐゴシック" w:hAnsi="ＭＳ Ｐゴシック" w:eastAsia="ＭＳ Ｐゴシック"/>
                <w:b w:val="1"/>
                <w:color w:val="000000"/>
                <w:kern w:val="0"/>
                <w:sz w:val="18"/>
              </w:rPr>
              <w:t>標準保険料率</w:t>
            </w:r>
          </w:p>
        </w:tc>
      </w:tr>
      <w:tr>
        <w:trPr>
          <w:trHeight w:val="680" w:hRule="atLeast"/>
        </w:trPr>
        <w:tc>
          <w:tcPr>
            <w:tcW w:w="607" w:type="dxa"/>
            <w:vMerge w:val="restart"/>
            <w:tcBorders>
              <w:top w:val="none" w:color="auto" w:sz="0"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widowControl w:val="1"/>
              <w:jc w:val="center"/>
              <w:rPr>
                <w:rFonts w:hint="default" w:ascii="ＭＳ ゴシック" w:hAnsi="ＭＳ ゴシック" w:eastAsia="ＭＳ ゴシック"/>
                <w:color w:val="000000"/>
                <w:kern w:val="0"/>
                <w:sz w:val="24"/>
              </w:rPr>
            </w:pPr>
            <w:r>
              <w:rPr>
                <w:rFonts w:hint="eastAsia" w:ascii="ＭＳ ゴシック" w:hAnsi="ＭＳ ゴシック" w:eastAsia="ＭＳ ゴシック"/>
                <w:color w:val="000000"/>
                <w:kern w:val="0"/>
                <w:sz w:val="24"/>
              </w:rPr>
              <w:t>医療</w:t>
            </w:r>
          </w:p>
        </w:tc>
        <w:tc>
          <w:tcPr>
            <w:tcW w:w="1373" w:type="dxa"/>
            <w:tcBorders>
              <w:top w:val="none" w:color="auto" w:sz="0" w:space="0"/>
              <w:left w:val="nil"/>
              <w:bottom w:val="single" w:color="auto" w:sz="4" w:space="0"/>
              <w:right w:val="single" w:color="auto" w:sz="4" w:space="0"/>
              <w:tl2br w:val="nil"/>
              <w:tr2bl w:val="nil"/>
            </w:tcBorders>
            <w:shd w:val="clear" w:color="auto" w:fill="auto"/>
            <w:vAlign w:val="center"/>
          </w:tcPr>
          <w:p>
            <w:pPr>
              <w:pStyle w:val="0"/>
              <w:widowControl w:val="1"/>
              <w:jc w:val="center"/>
              <w:rPr>
                <w:rFonts w:hint="default" w:ascii="ＭＳ ゴシック" w:hAnsi="ＭＳ ゴシック" w:eastAsia="ＭＳ ゴシック"/>
                <w:color w:val="000000"/>
                <w:kern w:val="0"/>
                <w:sz w:val="24"/>
              </w:rPr>
            </w:pPr>
            <w:r>
              <w:rPr>
                <w:rFonts w:hint="eastAsia" w:ascii="ＭＳ ゴシック" w:hAnsi="ＭＳ ゴシック" w:eastAsia="ＭＳ ゴシック"/>
                <w:color w:val="000000"/>
                <w:kern w:val="0"/>
                <w:sz w:val="24"/>
              </w:rPr>
              <w:t>所得割率</w:t>
            </w:r>
          </w:p>
        </w:tc>
        <w:tc>
          <w:tcPr>
            <w:tcW w:w="1162" w:type="dxa"/>
            <w:tcBorders>
              <w:top w:val="none" w:color="auto" w:sz="0" w:space="0"/>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Ｐゴシック" w:hAnsi="ＭＳ Ｐゴシック" w:eastAsia="ＭＳ Ｐゴシック"/>
                <w:color w:val="000000"/>
                <w:kern w:val="0"/>
                <w:sz w:val="24"/>
              </w:rPr>
            </w:pPr>
            <w:r>
              <w:rPr>
                <w:rFonts w:hint="eastAsia" w:ascii="ＭＳ Ｐゴシック" w:hAnsi="ＭＳ Ｐゴシック" w:eastAsia="ＭＳ Ｐゴシック"/>
                <w:color w:val="000000"/>
                <w:kern w:val="0"/>
                <w:sz w:val="24"/>
              </w:rPr>
              <w:t>7.30%</w:t>
            </w:r>
          </w:p>
        </w:tc>
        <w:tc>
          <w:tcPr>
            <w:tcW w:w="1531" w:type="dxa"/>
            <w:tcBorders>
              <w:top w:val="none" w:color="auto" w:sz="0" w:space="0"/>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Ｐゴシック" w:hAnsi="ＭＳ Ｐゴシック" w:eastAsia="ＭＳ Ｐゴシック"/>
                <w:b w:val="1"/>
                <w:color w:val="000000"/>
                <w:kern w:val="0"/>
                <w:sz w:val="24"/>
              </w:rPr>
            </w:pPr>
            <w:r>
              <w:rPr>
                <w:rFonts w:hint="eastAsia" w:ascii="ＭＳ Ｐゴシック" w:hAnsi="ＭＳ Ｐゴシック" w:eastAsia="ＭＳ Ｐゴシック"/>
                <w:b w:val="1"/>
                <w:color w:val="000000"/>
                <w:kern w:val="0"/>
                <w:sz w:val="24"/>
              </w:rPr>
              <w:t>7.80%</w:t>
            </w:r>
          </w:p>
        </w:tc>
        <w:tc>
          <w:tcPr>
            <w:tcW w:w="1418" w:type="dxa"/>
            <w:tcBorders>
              <w:top w:val="none" w:color="auto" w:sz="0" w:space="0"/>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Ｐゴシック" w:hAnsi="ＭＳ Ｐゴシック" w:eastAsia="ＭＳ Ｐゴシック"/>
                <w:color w:val="000000"/>
                <w:kern w:val="0"/>
                <w:sz w:val="24"/>
              </w:rPr>
            </w:pPr>
            <w:r>
              <w:rPr>
                <w:rFonts w:hint="eastAsia" w:ascii="ＭＳ Ｐゴシック" w:hAnsi="ＭＳ Ｐゴシック" w:eastAsia="ＭＳ Ｐゴシック"/>
                <w:color w:val="000000"/>
                <w:kern w:val="0"/>
                <w:sz w:val="24"/>
              </w:rPr>
              <w:t>0.50</w:t>
            </w:r>
          </w:p>
        </w:tc>
        <w:tc>
          <w:tcPr>
            <w:tcW w:w="1559" w:type="dxa"/>
            <w:tcBorders>
              <w:top w:val="none" w:color="auto" w:sz="0" w:space="0"/>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Ｐゴシック" w:hAnsi="ＭＳ Ｐゴシック" w:eastAsia="ＭＳ Ｐゴシック"/>
                <w:b w:val="1"/>
                <w:color w:val="000000"/>
                <w:kern w:val="0"/>
                <w:sz w:val="24"/>
              </w:rPr>
            </w:pPr>
            <w:r>
              <w:rPr>
                <w:rFonts w:hint="eastAsia" w:ascii="ＭＳ Ｐゴシック" w:hAnsi="ＭＳ Ｐゴシック" w:eastAsia="ＭＳ Ｐゴシック"/>
                <w:b w:val="1"/>
                <w:color w:val="000000"/>
                <w:kern w:val="0"/>
                <w:sz w:val="24"/>
              </w:rPr>
              <w:t>7.80%</w:t>
            </w:r>
          </w:p>
        </w:tc>
        <w:tc>
          <w:tcPr>
            <w:tcW w:w="1417" w:type="dxa"/>
            <w:tcBorders>
              <w:top w:val="none" w:color="auto" w:sz="0" w:space="0"/>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0.50</w:t>
            </w:r>
          </w:p>
        </w:tc>
        <w:tc>
          <w:tcPr>
            <w:tcW w:w="1482" w:type="dxa"/>
            <w:tcBorders>
              <w:top w:val="none" w:color="auto" w:sz="0" w:space="0"/>
              <w:left w:val="nil"/>
              <w:bottom w:val="single" w:color="auto" w:sz="4" w:space="0"/>
              <w:right w:val="none" w:color="auto" w:sz="0" w:space="0"/>
              <w:tl2br w:val="nil"/>
              <w:tr2bl w:val="nil"/>
            </w:tcBorders>
            <w:vAlign w:val="center"/>
          </w:tcPr>
          <w:p>
            <w:pPr>
              <w:pStyle w:val="0"/>
              <w:widowControl w:val="1"/>
              <w:jc w:val="right"/>
              <w:rPr>
                <w:rFonts w:hint="default" w:ascii="ＭＳ Ｐゴシック" w:hAnsi="ＭＳ Ｐゴシック" w:eastAsia="ＭＳ Ｐゴシック"/>
                <w:b w:val="1"/>
                <w:color w:val="000000"/>
                <w:kern w:val="0"/>
                <w:sz w:val="24"/>
              </w:rPr>
            </w:pPr>
            <w:r>
              <w:rPr>
                <w:rFonts w:hint="eastAsia" w:ascii="ＭＳ Ｐゴシック" w:hAnsi="ＭＳ Ｐゴシック" w:eastAsia="ＭＳ Ｐゴシック"/>
                <w:b w:val="1"/>
                <w:color w:val="000000"/>
                <w:kern w:val="0"/>
                <w:sz w:val="24"/>
              </w:rPr>
              <w:t>8.23%</w:t>
            </w:r>
          </w:p>
        </w:tc>
      </w:tr>
      <w:tr>
        <w:trPr>
          <w:trHeight w:val="680" w:hRule="atLeast"/>
        </w:trPr>
        <w:tc>
          <w:tcPr>
            <w:tcW w:w="607" w:type="dxa"/>
            <w:vMerge w:val="continue"/>
            <w:tcBorders>
              <w:top w:val="none" w:color="auto" w:sz="0" w:space="0"/>
              <w:left w:val="single" w:color="auto" w:sz="4" w:space="0"/>
              <w:bottom w:val="single" w:color="auto" w:sz="4" w:space="0"/>
              <w:right w:val="single" w:color="auto" w:sz="4" w:space="0"/>
              <w:tl2br w:val="nil"/>
              <w:tr2bl w:val="nil"/>
            </w:tcBorders>
            <w:vAlign w:val="center"/>
          </w:tcPr>
          <w:p>
            <w:pPr>
              <w:pStyle w:val="0"/>
              <w:widowControl w:val="1"/>
              <w:jc w:val="left"/>
              <w:rPr>
                <w:rFonts w:hint="default" w:ascii="ＭＳ ゴシック" w:hAnsi="ＭＳ ゴシック" w:eastAsia="ＭＳ ゴシック"/>
                <w:color w:val="000000"/>
                <w:kern w:val="0"/>
                <w:sz w:val="24"/>
              </w:rPr>
            </w:pPr>
          </w:p>
        </w:tc>
        <w:tc>
          <w:tcPr>
            <w:tcW w:w="1373" w:type="dxa"/>
            <w:tcBorders>
              <w:top w:val="none" w:color="auto" w:sz="0" w:space="0"/>
              <w:left w:val="nil"/>
              <w:bottom w:val="single" w:color="auto" w:sz="4" w:space="0"/>
              <w:right w:val="single" w:color="auto" w:sz="4" w:space="0"/>
              <w:tl2br w:val="nil"/>
              <w:tr2bl w:val="nil"/>
            </w:tcBorders>
            <w:shd w:val="clear" w:color="auto" w:fill="auto"/>
            <w:vAlign w:val="center"/>
          </w:tcPr>
          <w:p>
            <w:pPr>
              <w:pStyle w:val="0"/>
              <w:widowControl w:val="1"/>
              <w:jc w:val="center"/>
              <w:rPr>
                <w:rFonts w:hint="default" w:ascii="ＭＳ ゴシック" w:hAnsi="ＭＳ ゴシック" w:eastAsia="ＭＳ ゴシック"/>
                <w:color w:val="000000"/>
                <w:kern w:val="0"/>
                <w:sz w:val="24"/>
              </w:rPr>
            </w:pPr>
            <w:r>
              <w:rPr>
                <w:rFonts w:hint="eastAsia" w:ascii="ＭＳ ゴシック" w:hAnsi="ＭＳ ゴシック" w:eastAsia="ＭＳ ゴシック"/>
                <w:color w:val="000000"/>
                <w:kern w:val="0"/>
                <w:sz w:val="24"/>
              </w:rPr>
              <w:t>均等割額</w:t>
            </w:r>
          </w:p>
        </w:tc>
        <w:tc>
          <w:tcPr>
            <w:tcW w:w="1162" w:type="dxa"/>
            <w:tcBorders>
              <w:top w:val="none" w:color="auto" w:sz="0" w:space="0"/>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Ｐゴシック" w:hAnsi="ＭＳ Ｐゴシック" w:eastAsia="ＭＳ Ｐゴシック"/>
                <w:color w:val="000000"/>
                <w:kern w:val="0"/>
                <w:sz w:val="24"/>
              </w:rPr>
            </w:pPr>
            <w:r>
              <w:rPr>
                <w:rFonts w:hint="eastAsia" w:ascii="ＭＳ Ｐゴシック" w:hAnsi="ＭＳ Ｐゴシック" w:eastAsia="ＭＳ Ｐゴシック"/>
                <w:color w:val="000000"/>
                <w:kern w:val="0"/>
                <w:sz w:val="24"/>
              </w:rPr>
              <w:t>¥27,000</w:t>
            </w:r>
          </w:p>
        </w:tc>
        <w:tc>
          <w:tcPr>
            <w:tcW w:w="1531" w:type="dxa"/>
            <w:tcBorders>
              <w:top w:val="none" w:color="auto" w:sz="0" w:space="0"/>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Ｐゴシック" w:hAnsi="ＭＳ Ｐゴシック" w:eastAsia="ＭＳ Ｐゴシック"/>
                <w:b w:val="1"/>
                <w:color w:val="000000"/>
                <w:kern w:val="0"/>
                <w:sz w:val="24"/>
              </w:rPr>
            </w:pPr>
            <w:r>
              <w:rPr>
                <w:rFonts w:hint="eastAsia" w:ascii="ＭＳ Ｐゴシック" w:hAnsi="ＭＳ Ｐゴシック" w:eastAsia="ＭＳ Ｐゴシック"/>
                <w:b w:val="1"/>
                <w:color w:val="000000"/>
                <w:kern w:val="0"/>
                <w:sz w:val="24"/>
              </w:rPr>
              <w:t>¥30,200</w:t>
            </w:r>
          </w:p>
        </w:tc>
        <w:tc>
          <w:tcPr>
            <w:tcW w:w="1418" w:type="dxa"/>
            <w:tcBorders>
              <w:top w:val="none" w:color="auto" w:sz="0" w:space="0"/>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¥3,200</w:t>
            </w:r>
          </w:p>
        </w:tc>
        <w:tc>
          <w:tcPr>
            <w:tcW w:w="1559" w:type="dxa"/>
            <w:tcBorders>
              <w:top w:val="none" w:color="auto" w:sz="0" w:space="0"/>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Ｐゴシック" w:hAnsi="ＭＳ Ｐゴシック" w:eastAsia="ＭＳ Ｐゴシック"/>
                <w:b w:val="1"/>
                <w:color w:val="000000"/>
                <w:kern w:val="0"/>
                <w:sz w:val="24"/>
              </w:rPr>
            </w:pPr>
            <w:r>
              <w:rPr>
                <w:rFonts w:hint="eastAsia" w:ascii="ＭＳ Ｐゴシック" w:hAnsi="ＭＳ Ｐゴシック" w:eastAsia="ＭＳ Ｐゴシック"/>
                <w:b w:val="1"/>
                <w:color w:val="000000"/>
                <w:kern w:val="0"/>
                <w:sz w:val="24"/>
              </w:rPr>
              <w:t>¥32,000</w:t>
            </w:r>
          </w:p>
        </w:tc>
        <w:tc>
          <w:tcPr>
            <w:tcW w:w="1417" w:type="dxa"/>
            <w:tcBorders>
              <w:top w:val="none" w:color="auto" w:sz="0" w:space="0"/>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¥5,000</w:t>
            </w:r>
          </w:p>
        </w:tc>
        <w:tc>
          <w:tcPr>
            <w:tcW w:w="1482" w:type="dxa"/>
            <w:tcBorders>
              <w:top w:val="none" w:color="auto" w:sz="0" w:space="0"/>
              <w:left w:val="nil"/>
              <w:bottom w:val="single" w:color="auto" w:sz="4" w:space="0"/>
              <w:right w:val="none" w:color="auto" w:sz="0" w:space="0"/>
              <w:tl2br w:val="nil"/>
              <w:tr2bl w:val="nil"/>
            </w:tcBorders>
            <w:vAlign w:val="center"/>
          </w:tcPr>
          <w:p>
            <w:pPr>
              <w:pStyle w:val="0"/>
              <w:widowControl w:val="1"/>
              <w:jc w:val="right"/>
              <w:rPr>
                <w:rFonts w:hint="default" w:ascii="ＭＳ Ｐゴシック" w:hAnsi="ＭＳ Ｐゴシック" w:eastAsia="ＭＳ Ｐゴシック"/>
                <w:b w:val="1"/>
                <w:color w:val="000000"/>
                <w:kern w:val="0"/>
                <w:sz w:val="24"/>
              </w:rPr>
            </w:pPr>
            <w:r>
              <w:rPr>
                <w:rFonts w:hint="eastAsia" w:ascii="ＭＳ Ｐゴシック" w:hAnsi="ＭＳ Ｐゴシック" w:eastAsia="ＭＳ Ｐゴシック"/>
                <w:b w:val="1"/>
                <w:color w:val="000000"/>
                <w:kern w:val="0"/>
                <w:sz w:val="24"/>
              </w:rPr>
              <w:t>¥35,694</w:t>
            </w:r>
          </w:p>
        </w:tc>
      </w:tr>
      <w:tr>
        <w:trPr>
          <w:trHeight w:val="680" w:hRule="atLeast"/>
        </w:trPr>
        <w:tc>
          <w:tcPr>
            <w:tcW w:w="607" w:type="dxa"/>
            <w:vMerge w:val="continue"/>
            <w:tcBorders>
              <w:top w:val="none" w:color="auto" w:sz="0" w:space="0"/>
              <w:left w:val="single" w:color="auto" w:sz="4" w:space="0"/>
              <w:bottom w:val="single" w:color="auto" w:sz="4" w:space="0"/>
              <w:right w:val="single" w:color="auto" w:sz="4" w:space="0"/>
              <w:tl2br w:val="nil"/>
              <w:tr2bl w:val="nil"/>
            </w:tcBorders>
            <w:vAlign w:val="center"/>
          </w:tcPr>
          <w:p>
            <w:pPr>
              <w:pStyle w:val="0"/>
              <w:widowControl w:val="1"/>
              <w:jc w:val="left"/>
              <w:rPr>
                <w:rFonts w:hint="default" w:ascii="ＭＳ ゴシック" w:hAnsi="ＭＳ ゴシック" w:eastAsia="ＭＳ ゴシック"/>
                <w:color w:val="000000"/>
                <w:kern w:val="0"/>
                <w:sz w:val="24"/>
              </w:rPr>
            </w:pPr>
          </w:p>
        </w:tc>
        <w:tc>
          <w:tcPr>
            <w:tcW w:w="1373" w:type="dxa"/>
            <w:tcBorders>
              <w:top w:val="none" w:color="auto" w:sz="0" w:space="0"/>
              <w:left w:val="nil"/>
              <w:bottom w:val="single" w:color="auto" w:sz="4" w:space="0"/>
              <w:right w:val="single" w:color="auto" w:sz="4" w:space="0"/>
              <w:tl2br w:val="nil"/>
              <w:tr2bl w:val="nil"/>
            </w:tcBorders>
            <w:shd w:val="clear" w:color="auto" w:fill="auto"/>
            <w:vAlign w:val="center"/>
          </w:tcPr>
          <w:p>
            <w:pPr>
              <w:pStyle w:val="0"/>
              <w:widowControl w:val="1"/>
              <w:jc w:val="center"/>
              <w:rPr>
                <w:rFonts w:hint="default" w:ascii="ＭＳ ゴシック" w:hAnsi="ＭＳ ゴシック" w:eastAsia="ＭＳ ゴシック"/>
                <w:color w:val="000000"/>
                <w:kern w:val="0"/>
                <w:sz w:val="24"/>
              </w:rPr>
            </w:pPr>
            <w:r>
              <w:rPr>
                <w:rFonts w:hint="eastAsia" w:ascii="ＭＳ ゴシック" w:hAnsi="ＭＳ ゴシック" w:eastAsia="ＭＳ ゴシック"/>
                <w:color w:val="000000"/>
                <w:kern w:val="0"/>
                <w:sz w:val="24"/>
              </w:rPr>
              <w:t>平等割額</w:t>
            </w:r>
          </w:p>
        </w:tc>
        <w:tc>
          <w:tcPr>
            <w:tcW w:w="1162" w:type="dxa"/>
            <w:tcBorders>
              <w:top w:val="none" w:color="auto" w:sz="0" w:space="0"/>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Ｐゴシック" w:hAnsi="ＭＳ Ｐゴシック" w:eastAsia="ＭＳ Ｐゴシック"/>
                <w:color w:val="000000"/>
                <w:kern w:val="0"/>
                <w:sz w:val="24"/>
              </w:rPr>
            </w:pPr>
            <w:r>
              <w:rPr>
                <w:rFonts w:hint="eastAsia" w:ascii="ＭＳ Ｐゴシック" w:hAnsi="ＭＳ Ｐゴシック" w:eastAsia="ＭＳ Ｐゴシック"/>
                <w:color w:val="000000"/>
                <w:kern w:val="0"/>
                <w:sz w:val="24"/>
              </w:rPr>
              <w:t>¥21,600</w:t>
            </w:r>
          </w:p>
        </w:tc>
        <w:tc>
          <w:tcPr>
            <w:tcW w:w="1531" w:type="dxa"/>
            <w:tcBorders>
              <w:top w:val="none" w:color="auto" w:sz="0" w:space="0"/>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Ｐゴシック" w:hAnsi="ＭＳ Ｐゴシック" w:eastAsia="ＭＳ Ｐゴシック"/>
                <w:b w:val="1"/>
                <w:color w:val="000000"/>
                <w:kern w:val="0"/>
                <w:sz w:val="24"/>
              </w:rPr>
            </w:pPr>
            <w:r>
              <w:rPr>
                <w:rFonts w:hint="eastAsia" w:ascii="ＭＳ Ｐゴシック" w:hAnsi="ＭＳ Ｐゴシック" w:eastAsia="ＭＳ Ｐゴシック"/>
                <w:b w:val="1"/>
                <w:color w:val="000000"/>
                <w:kern w:val="0"/>
                <w:sz w:val="24"/>
              </w:rPr>
              <w:t>¥22,000</w:t>
            </w:r>
          </w:p>
        </w:tc>
        <w:tc>
          <w:tcPr>
            <w:tcW w:w="1418" w:type="dxa"/>
            <w:tcBorders>
              <w:top w:val="none" w:color="auto" w:sz="0" w:space="0"/>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¥400</w:t>
            </w:r>
          </w:p>
        </w:tc>
        <w:tc>
          <w:tcPr>
            <w:tcW w:w="1559" w:type="dxa"/>
            <w:tcBorders>
              <w:top w:val="none" w:color="auto" w:sz="0" w:space="0"/>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Ｐゴシック" w:hAnsi="ＭＳ Ｐゴシック" w:eastAsia="ＭＳ Ｐゴシック"/>
                <w:b w:val="1"/>
                <w:color w:val="000000"/>
                <w:kern w:val="0"/>
                <w:sz w:val="24"/>
              </w:rPr>
            </w:pPr>
            <w:r>
              <w:rPr>
                <w:rFonts w:hint="eastAsia" w:ascii="ＭＳ Ｐゴシック" w:hAnsi="ＭＳ Ｐゴシック" w:eastAsia="ＭＳ Ｐゴシック"/>
                <w:b w:val="1"/>
                <w:color w:val="000000"/>
                <w:kern w:val="0"/>
                <w:sz w:val="24"/>
              </w:rPr>
              <w:t>¥22,600</w:t>
            </w:r>
          </w:p>
        </w:tc>
        <w:tc>
          <w:tcPr>
            <w:tcW w:w="1417" w:type="dxa"/>
            <w:tcBorders>
              <w:top w:val="none" w:color="auto" w:sz="0" w:space="0"/>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¥1,000</w:t>
            </w:r>
          </w:p>
        </w:tc>
        <w:tc>
          <w:tcPr>
            <w:tcW w:w="1482" w:type="dxa"/>
            <w:tcBorders>
              <w:top w:val="none" w:color="auto" w:sz="0" w:space="0"/>
              <w:left w:val="nil"/>
              <w:bottom w:val="single" w:color="auto" w:sz="4" w:space="0"/>
              <w:right w:val="none" w:color="auto" w:sz="0" w:space="0"/>
              <w:tl2br w:val="nil"/>
              <w:tr2bl w:val="nil"/>
            </w:tcBorders>
            <w:vAlign w:val="center"/>
          </w:tcPr>
          <w:p>
            <w:pPr>
              <w:pStyle w:val="0"/>
              <w:widowControl w:val="1"/>
              <w:jc w:val="right"/>
              <w:rPr>
                <w:rFonts w:hint="default" w:ascii="ＭＳ Ｐゴシック" w:hAnsi="ＭＳ Ｐゴシック" w:eastAsia="ＭＳ Ｐゴシック"/>
                <w:b w:val="1"/>
                <w:color w:val="000000"/>
                <w:kern w:val="0"/>
                <w:sz w:val="24"/>
              </w:rPr>
            </w:pPr>
            <w:r>
              <w:rPr>
                <w:rFonts w:hint="eastAsia" w:ascii="ＭＳ Ｐゴシック" w:hAnsi="ＭＳ Ｐゴシック" w:eastAsia="ＭＳ Ｐゴシック"/>
                <w:b w:val="1"/>
                <w:color w:val="000000"/>
                <w:kern w:val="0"/>
                <w:sz w:val="24"/>
              </w:rPr>
              <w:t>¥22,913</w:t>
            </w:r>
          </w:p>
        </w:tc>
      </w:tr>
      <w:tr>
        <w:trPr>
          <w:trHeight w:val="680" w:hRule="atLeast"/>
        </w:trPr>
        <w:tc>
          <w:tcPr>
            <w:tcW w:w="607" w:type="dxa"/>
            <w:vMerge w:val="restart"/>
            <w:tcBorders>
              <w:top w:val="none" w:color="auto" w:sz="0"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widowControl w:val="1"/>
              <w:jc w:val="center"/>
              <w:rPr>
                <w:rFonts w:hint="default" w:ascii="ＭＳ ゴシック" w:hAnsi="ＭＳ ゴシック" w:eastAsia="ＭＳ ゴシック"/>
                <w:color w:val="000000"/>
                <w:kern w:val="0"/>
                <w:sz w:val="24"/>
              </w:rPr>
            </w:pPr>
            <w:r>
              <w:rPr>
                <w:rFonts w:hint="eastAsia" w:ascii="ＭＳ ゴシック" w:hAnsi="ＭＳ ゴシック" w:eastAsia="ＭＳ ゴシック"/>
                <w:color w:val="000000"/>
                <w:kern w:val="0"/>
                <w:sz w:val="24"/>
              </w:rPr>
              <w:t>支援</w:t>
            </w:r>
          </w:p>
        </w:tc>
        <w:tc>
          <w:tcPr>
            <w:tcW w:w="1373" w:type="dxa"/>
            <w:tcBorders>
              <w:top w:val="none" w:color="auto" w:sz="0" w:space="0"/>
              <w:left w:val="nil"/>
              <w:bottom w:val="single" w:color="auto" w:sz="4" w:space="0"/>
              <w:right w:val="single" w:color="auto" w:sz="4" w:space="0"/>
              <w:tl2br w:val="nil"/>
              <w:tr2bl w:val="nil"/>
            </w:tcBorders>
            <w:shd w:val="clear" w:color="auto" w:fill="auto"/>
            <w:vAlign w:val="center"/>
          </w:tcPr>
          <w:p>
            <w:pPr>
              <w:pStyle w:val="0"/>
              <w:widowControl w:val="1"/>
              <w:jc w:val="center"/>
              <w:rPr>
                <w:rFonts w:hint="default" w:ascii="ＭＳ ゴシック" w:hAnsi="ＭＳ ゴシック" w:eastAsia="ＭＳ ゴシック"/>
                <w:color w:val="000000"/>
                <w:kern w:val="0"/>
                <w:sz w:val="24"/>
              </w:rPr>
            </w:pPr>
            <w:r>
              <w:rPr>
                <w:rFonts w:hint="eastAsia" w:ascii="ＭＳ ゴシック" w:hAnsi="ＭＳ ゴシック" w:eastAsia="ＭＳ ゴシック"/>
                <w:color w:val="000000"/>
                <w:kern w:val="0"/>
                <w:sz w:val="24"/>
              </w:rPr>
              <w:t>所得割率</w:t>
            </w:r>
          </w:p>
        </w:tc>
        <w:tc>
          <w:tcPr>
            <w:tcW w:w="1162" w:type="dxa"/>
            <w:tcBorders>
              <w:top w:val="none" w:color="auto" w:sz="0" w:space="0"/>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Ｐゴシック" w:hAnsi="ＭＳ Ｐゴシック" w:eastAsia="ＭＳ Ｐゴシック"/>
                <w:color w:val="000000"/>
                <w:kern w:val="0"/>
                <w:sz w:val="24"/>
              </w:rPr>
            </w:pPr>
            <w:r>
              <w:rPr>
                <w:rFonts w:hint="eastAsia" w:ascii="ＭＳ Ｐゴシック" w:hAnsi="ＭＳ Ｐゴシック" w:eastAsia="ＭＳ Ｐゴシック"/>
                <w:color w:val="000000"/>
                <w:kern w:val="0"/>
                <w:sz w:val="24"/>
              </w:rPr>
              <w:t>2.87%</w:t>
            </w:r>
          </w:p>
        </w:tc>
        <w:tc>
          <w:tcPr>
            <w:tcW w:w="1531" w:type="dxa"/>
            <w:tcBorders>
              <w:top w:val="none" w:color="auto" w:sz="0" w:space="0"/>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Ｐゴシック" w:hAnsi="ＭＳ Ｐゴシック" w:eastAsia="ＭＳ Ｐゴシック"/>
                <w:b w:val="1"/>
                <w:color w:val="000000"/>
                <w:kern w:val="0"/>
                <w:sz w:val="24"/>
              </w:rPr>
            </w:pPr>
            <w:r>
              <w:rPr>
                <w:rFonts w:hint="eastAsia" w:ascii="ＭＳ Ｐゴシック" w:hAnsi="ＭＳ Ｐゴシック" w:eastAsia="ＭＳ Ｐゴシック"/>
                <w:b w:val="1"/>
                <w:color w:val="000000"/>
                <w:kern w:val="0"/>
                <w:sz w:val="24"/>
              </w:rPr>
              <w:t>2.75%</w:t>
            </w:r>
          </w:p>
        </w:tc>
        <w:tc>
          <w:tcPr>
            <w:tcW w:w="1418" w:type="dxa"/>
            <w:tcBorders>
              <w:top w:val="none" w:color="auto" w:sz="0" w:space="0"/>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-0.12</w:t>
            </w:r>
          </w:p>
        </w:tc>
        <w:tc>
          <w:tcPr>
            <w:tcW w:w="1559" w:type="dxa"/>
            <w:tcBorders>
              <w:top w:val="none" w:color="auto" w:sz="0" w:space="0"/>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Ｐゴシック" w:hAnsi="ＭＳ Ｐゴシック" w:eastAsia="ＭＳ Ｐゴシック"/>
                <w:b w:val="1"/>
                <w:color w:val="000000"/>
                <w:kern w:val="0"/>
                <w:sz w:val="24"/>
              </w:rPr>
            </w:pPr>
            <w:r>
              <w:rPr>
                <w:rFonts w:hint="eastAsia" w:ascii="ＭＳ Ｐゴシック" w:hAnsi="ＭＳ Ｐゴシック" w:eastAsia="ＭＳ Ｐゴシック"/>
                <w:b w:val="1"/>
                <w:color w:val="000000"/>
                <w:kern w:val="0"/>
                <w:sz w:val="24"/>
              </w:rPr>
              <w:t>2.75%</w:t>
            </w:r>
          </w:p>
        </w:tc>
        <w:tc>
          <w:tcPr>
            <w:tcW w:w="1417" w:type="dxa"/>
            <w:tcBorders>
              <w:top w:val="none" w:color="auto" w:sz="0" w:space="0"/>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-0.12</w:t>
            </w:r>
          </w:p>
        </w:tc>
        <w:tc>
          <w:tcPr>
            <w:tcW w:w="1482" w:type="dxa"/>
            <w:tcBorders>
              <w:top w:val="none" w:color="auto" w:sz="0" w:space="0"/>
              <w:left w:val="nil"/>
              <w:bottom w:val="single" w:color="auto" w:sz="4" w:space="0"/>
              <w:right w:val="none" w:color="auto" w:sz="0" w:space="0"/>
              <w:tl2br w:val="nil"/>
              <w:tr2bl w:val="nil"/>
            </w:tcBorders>
            <w:vAlign w:val="center"/>
          </w:tcPr>
          <w:p>
            <w:pPr>
              <w:pStyle w:val="0"/>
              <w:widowControl w:val="1"/>
              <w:jc w:val="right"/>
              <w:rPr>
                <w:rFonts w:hint="default" w:ascii="ＭＳ Ｐゴシック" w:hAnsi="ＭＳ Ｐゴシック" w:eastAsia="ＭＳ Ｐゴシック"/>
                <w:b w:val="1"/>
                <w:color w:val="000000"/>
                <w:kern w:val="0"/>
                <w:sz w:val="24"/>
              </w:rPr>
            </w:pPr>
            <w:r>
              <w:rPr>
                <w:rFonts w:hint="eastAsia" w:ascii="ＭＳ Ｐゴシック" w:hAnsi="ＭＳ Ｐゴシック" w:eastAsia="ＭＳ Ｐゴシック"/>
                <w:b w:val="1"/>
                <w:color w:val="000000"/>
                <w:kern w:val="0"/>
                <w:sz w:val="24"/>
              </w:rPr>
              <w:t>2.72%</w:t>
            </w:r>
          </w:p>
        </w:tc>
      </w:tr>
      <w:tr>
        <w:trPr>
          <w:trHeight w:val="680" w:hRule="atLeast"/>
        </w:trPr>
        <w:tc>
          <w:tcPr>
            <w:tcW w:w="607" w:type="dxa"/>
            <w:vMerge w:val="continue"/>
            <w:tcBorders>
              <w:top w:val="none" w:color="auto" w:sz="0" w:space="0"/>
              <w:left w:val="single" w:color="auto" w:sz="4" w:space="0"/>
              <w:bottom w:val="single" w:color="auto" w:sz="4" w:space="0"/>
              <w:right w:val="single" w:color="auto" w:sz="4" w:space="0"/>
              <w:tl2br w:val="nil"/>
              <w:tr2bl w:val="nil"/>
            </w:tcBorders>
            <w:vAlign w:val="center"/>
          </w:tcPr>
          <w:p>
            <w:pPr>
              <w:pStyle w:val="0"/>
              <w:widowControl w:val="1"/>
              <w:jc w:val="left"/>
              <w:rPr>
                <w:rFonts w:hint="default" w:ascii="ＭＳ ゴシック" w:hAnsi="ＭＳ ゴシック" w:eastAsia="ＭＳ ゴシック"/>
                <w:color w:val="000000"/>
                <w:kern w:val="0"/>
                <w:sz w:val="24"/>
              </w:rPr>
            </w:pPr>
          </w:p>
        </w:tc>
        <w:tc>
          <w:tcPr>
            <w:tcW w:w="1373" w:type="dxa"/>
            <w:tcBorders>
              <w:top w:val="none" w:color="auto" w:sz="0" w:space="0"/>
              <w:left w:val="nil"/>
              <w:bottom w:val="single" w:color="auto" w:sz="4" w:space="0"/>
              <w:right w:val="single" w:color="auto" w:sz="4" w:space="0"/>
              <w:tl2br w:val="nil"/>
              <w:tr2bl w:val="nil"/>
            </w:tcBorders>
            <w:shd w:val="clear" w:color="auto" w:fill="auto"/>
            <w:vAlign w:val="center"/>
          </w:tcPr>
          <w:p>
            <w:pPr>
              <w:pStyle w:val="0"/>
              <w:widowControl w:val="1"/>
              <w:jc w:val="center"/>
              <w:rPr>
                <w:rFonts w:hint="default" w:ascii="ＭＳ ゴシック" w:hAnsi="ＭＳ ゴシック" w:eastAsia="ＭＳ ゴシック"/>
                <w:color w:val="000000"/>
                <w:kern w:val="0"/>
                <w:sz w:val="24"/>
              </w:rPr>
            </w:pPr>
            <w:r>
              <w:rPr>
                <w:rFonts w:hint="eastAsia" w:ascii="ＭＳ ゴシック" w:hAnsi="ＭＳ ゴシック" w:eastAsia="ＭＳ ゴシック"/>
                <w:color w:val="000000"/>
                <w:kern w:val="0"/>
                <w:sz w:val="24"/>
              </w:rPr>
              <w:t>均等割額</w:t>
            </w:r>
          </w:p>
        </w:tc>
        <w:tc>
          <w:tcPr>
            <w:tcW w:w="1162" w:type="dxa"/>
            <w:tcBorders>
              <w:top w:val="none" w:color="auto" w:sz="0" w:space="0"/>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Ｐゴシック" w:hAnsi="ＭＳ Ｐゴシック" w:eastAsia="ＭＳ Ｐゴシック"/>
                <w:color w:val="000000"/>
                <w:kern w:val="0"/>
                <w:sz w:val="24"/>
              </w:rPr>
            </w:pPr>
            <w:r>
              <w:rPr>
                <w:rFonts w:hint="eastAsia" w:ascii="ＭＳ Ｐゴシック" w:hAnsi="ＭＳ Ｐゴシック" w:eastAsia="ＭＳ Ｐゴシック"/>
                <w:color w:val="000000"/>
                <w:kern w:val="0"/>
                <w:sz w:val="24"/>
              </w:rPr>
              <w:t>¥11,000</w:t>
            </w:r>
          </w:p>
        </w:tc>
        <w:tc>
          <w:tcPr>
            <w:tcW w:w="1531" w:type="dxa"/>
            <w:tcBorders>
              <w:top w:val="none" w:color="auto" w:sz="0" w:space="0"/>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Ｐゴシック" w:hAnsi="ＭＳ Ｐゴシック" w:eastAsia="ＭＳ Ｐゴシック"/>
                <w:b w:val="1"/>
                <w:color w:val="000000"/>
                <w:kern w:val="0"/>
                <w:sz w:val="24"/>
              </w:rPr>
            </w:pPr>
            <w:r>
              <w:rPr>
                <w:rFonts w:hint="eastAsia" w:ascii="ＭＳ Ｐゴシック" w:hAnsi="ＭＳ Ｐゴシック" w:eastAsia="ＭＳ Ｐゴシック"/>
                <w:b w:val="1"/>
                <w:color w:val="000000"/>
                <w:kern w:val="0"/>
                <w:sz w:val="24"/>
              </w:rPr>
              <w:t>¥11,500</w:t>
            </w:r>
          </w:p>
        </w:tc>
        <w:tc>
          <w:tcPr>
            <w:tcW w:w="1418" w:type="dxa"/>
            <w:tcBorders>
              <w:top w:val="none" w:color="auto" w:sz="0" w:space="0"/>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¥500</w:t>
            </w:r>
          </w:p>
        </w:tc>
        <w:tc>
          <w:tcPr>
            <w:tcW w:w="1559" w:type="dxa"/>
            <w:tcBorders>
              <w:top w:val="none" w:color="auto" w:sz="0" w:space="0"/>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Ｐゴシック" w:hAnsi="ＭＳ Ｐゴシック" w:eastAsia="ＭＳ Ｐゴシック"/>
                <w:b w:val="1"/>
                <w:color w:val="000000"/>
                <w:kern w:val="0"/>
                <w:sz w:val="24"/>
              </w:rPr>
            </w:pPr>
            <w:r>
              <w:rPr>
                <w:rFonts w:hint="eastAsia" w:ascii="ＭＳ Ｐゴシック" w:hAnsi="ＭＳ Ｐゴシック" w:eastAsia="ＭＳ Ｐゴシック"/>
                <w:b w:val="1"/>
                <w:color w:val="000000"/>
                <w:kern w:val="0"/>
                <w:sz w:val="24"/>
              </w:rPr>
              <w:t>¥11,700</w:t>
            </w:r>
          </w:p>
        </w:tc>
        <w:tc>
          <w:tcPr>
            <w:tcW w:w="1417" w:type="dxa"/>
            <w:tcBorders>
              <w:top w:val="none" w:color="auto" w:sz="0" w:space="0"/>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¥700</w:t>
            </w:r>
          </w:p>
        </w:tc>
        <w:tc>
          <w:tcPr>
            <w:tcW w:w="1482" w:type="dxa"/>
            <w:tcBorders>
              <w:top w:val="none" w:color="auto" w:sz="0" w:space="0"/>
              <w:left w:val="nil"/>
              <w:bottom w:val="single" w:color="auto" w:sz="4" w:space="0"/>
              <w:right w:val="none" w:color="auto" w:sz="0" w:space="0"/>
              <w:tl2br w:val="nil"/>
              <w:tr2bl w:val="nil"/>
            </w:tcBorders>
            <w:vAlign w:val="center"/>
          </w:tcPr>
          <w:p>
            <w:pPr>
              <w:pStyle w:val="0"/>
              <w:widowControl w:val="1"/>
              <w:jc w:val="right"/>
              <w:rPr>
                <w:rFonts w:hint="default" w:ascii="ＭＳ Ｐゴシック" w:hAnsi="ＭＳ Ｐゴシック" w:eastAsia="ＭＳ Ｐゴシック"/>
                <w:b w:val="1"/>
                <w:color w:val="000000"/>
                <w:kern w:val="0"/>
                <w:sz w:val="24"/>
              </w:rPr>
            </w:pPr>
            <w:r>
              <w:rPr>
                <w:rFonts w:hint="eastAsia" w:ascii="ＭＳ Ｐゴシック" w:hAnsi="ＭＳ Ｐゴシック" w:eastAsia="ＭＳ Ｐゴシック"/>
                <w:b w:val="1"/>
                <w:color w:val="000000"/>
                <w:kern w:val="0"/>
                <w:sz w:val="24"/>
              </w:rPr>
              <w:t>¥11,731</w:t>
            </w:r>
          </w:p>
        </w:tc>
      </w:tr>
      <w:tr>
        <w:trPr>
          <w:trHeight w:val="680" w:hRule="atLeast"/>
        </w:trPr>
        <w:tc>
          <w:tcPr>
            <w:tcW w:w="607" w:type="dxa"/>
            <w:vMerge w:val="continue"/>
            <w:tcBorders>
              <w:top w:val="none" w:color="auto" w:sz="0" w:space="0"/>
              <w:left w:val="single" w:color="auto" w:sz="4" w:space="0"/>
              <w:bottom w:val="single" w:color="auto" w:sz="4" w:space="0"/>
              <w:right w:val="single" w:color="auto" w:sz="4" w:space="0"/>
              <w:tl2br w:val="nil"/>
              <w:tr2bl w:val="nil"/>
            </w:tcBorders>
            <w:vAlign w:val="center"/>
          </w:tcPr>
          <w:p>
            <w:pPr>
              <w:pStyle w:val="0"/>
              <w:widowControl w:val="1"/>
              <w:jc w:val="left"/>
              <w:rPr>
                <w:rFonts w:hint="default" w:ascii="ＭＳ ゴシック" w:hAnsi="ＭＳ ゴシック" w:eastAsia="ＭＳ ゴシック"/>
                <w:color w:val="000000"/>
                <w:kern w:val="0"/>
                <w:sz w:val="24"/>
              </w:rPr>
            </w:pPr>
          </w:p>
        </w:tc>
        <w:tc>
          <w:tcPr>
            <w:tcW w:w="1373" w:type="dxa"/>
            <w:tcBorders>
              <w:top w:val="none" w:color="auto" w:sz="0" w:space="0"/>
              <w:left w:val="nil"/>
              <w:bottom w:val="single" w:color="auto" w:sz="4" w:space="0"/>
              <w:right w:val="single" w:color="auto" w:sz="4" w:space="0"/>
              <w:tl2br w:val="nil"/>
              <w:tr2bl w:val="nil"/>
            </w:tcBorders>
            <w:shd w:val="clear" w:color="auto" w:fill="auto"/>
            <w:vAlign w:val="center"/>
          </w:tcPr>
          <w:p>
            <w:pPr>
              <w:pStyle w:val="0"/>
              <w:widowControl w:val="1"/>
              <w:jc w:val="center"/>
              <w:rPr>
                <w:rFonts w:hint="default" w:ascii="ＭＳ ゴシック" w:hAnsi="ＭＳ ゴシック" w:eastAsia="ＭＳ ゴシック"/>
                <w:color w:val="000000"/>
                <w:kern w:val="0"/>
                <w:sz w:val="24"/>
              </w:rPr>
            </w:pPr>
            <w:r>
              <w:rPr>
                <w:rFonts w:hint="eastAsia" w:ascii="ＭＳ ゴシック" w:hAnsi="ＭＳ ゴシック" w:eastAsia="ＭＳ ゴシック"/>
                <w:color w:val="000000"/>
                <w:kern w:val="0"/>
                <w:sz w:val="24"/>
              </w:rPr>
              <w:t>平等割額</w:t>
            </w:r>
          </w:p>
        </w:tc>
        <w:tc>
          <w:tcPr>
            <w:tcW w:w="1162" w:type="dxa"/>
            <w:tcBorders>
              <w:top w:val="none" w:color="auto" w:sz="0" w:space="0"/>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Ｐゴシック" w:hAnsi="ＭＳ Ｐゴシック" w:eastAsia="ＭＳ Ｐゴシック"/>
                <w:color w:val="000000"/>
                <w:kern w:val="0"/>
                <w:sz w:val="24"/>
              </w:rPr>
            </w:pPr>
            <w:r>
              <w:rPr>
                <w:rFonts w:hint="eastAsia" w:ascii="ＭＳ Ｐゴシック" w:hAnsi="ＭＳ Ｐゴシック" w:eastAsia="ＭＳ Ｐゴシック"/>
                <w:color w:val="000000"/>
                <w:kern w:val="0"/>
                <w:sz w:val="24"/>
              </w:rPr>
              <w:t>¥8,000</w:t>
            </w:r>
          </w:p>
        </w:tc>
        <w:tc>
          <w:tcPr>
            <w:tcW w:w="1531" w:type="dxa"/>
            <w:tcBorders>
              <w:top w:val="none" w:color="auto" w:sz="0" w:space="0"/>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Ｐゴシック" w:hAnsi="ＭＳ Ｐゴシック" w:eastAsia="ＭＳ Ｐゴシック"/>
                <w:b w:val="1"/>
                <w:color w:val="000000"/>
                <w:kern w:val="0"/>
                <w:sz w:val="24"/>
              </w:rPr>
            </w:pPr>
            <w:r>
              <w:rPr>
                <w:rFonts w:hint="eastAsia" w:ascii="ＭＳ Ｐゴシック" w:hAnsi="ＭＳ Ｐゴシック" w:eastAsia="ＭＳ Ｐゴシック"/>
                <w:b w:val="1"/>
                <w:color w:val="000000"/>
                <w:kern w:val="0"/>
                <w:sz w:val="24"/>
              </w:rPr>
              <w:t>¥7,600</w:t>
            </w:r>
          </w:p>
        </w:tc>
        <w:tc>
          <w:tcPr>
            <w:tcW w:w="1418" w:type="dxa"/>
            <w:tcBorders>
              <w:top w:val="none" w:color="auto" w:sz="0" w:space="0"/>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-¥400</w:t>
            </w:r>
          </w:p>
        </w:tc>
        <w:tc>
          <w:tcPr>
            <w:tcW w:w="1559" w:type="dxa"/>
            <w:tcBorders>
              <w:top w:val="none" w:color="auto" w:sz="0" w:space="0"/>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Ｐゴシック" w:hAnsi="ＭＳ Ｐゴシック" w:eastAsia="ＭＳ Ｐゴシック"/>
                <w:b w:val="1"/>
                <w:color w:val="000000"/>
                <w:kern w:val="0"/>
                <w:sz w:val="24"/>
              </w:rPr>
            </w:pPr>
            <w:r>
              <w:rPr>
                <w:rFonts w:hint="eastAsia" w:ascii="ＭＳ Ｐゴシック" w:hAnsi="ＭＳ Ｐゴシック" w:eastAsia="ＭＳ Ｐゴシック"/>
                <w:b w:val="1"/>
                <w:color w:val="000000"/>
                <w:kern w:val="0"/>
                <w:sz w:val="24"/>
              </w:rPr>
              <w:t>¥7,600</w:t>
            </w:r>
          </w:p>
        </w:tc>
        <w:tc>
          <w:tcPr>
            <w:tcW w:w="1417" w:type="dxa"/>
            <w:tcBorders>
              <w:top w:val="none" w:color="auto" w:sz="0" w:space="0"/>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-¥400</w:t>
            </w:r>
          </w:p>
        </w:tc>
        <w:tc>
          <w:tcPr>
            <w:tcW w:w="1482" w:type="dxa"/>
            <w:tcBorders>
              <w:top w:val="none" w:color="auto" w:sz="0" w:space="0"/>
              <w:left w:val="nil"/>
              <w:bottom w:val="single" w:color="auto" w:sz="4" w:space="0"/>
              <w:right w:val="none" w:color="auto" w:sz="0" w:space="0"/>
              <w:tl2br w:val="nil"/>
              <w:tr2bl w:val="nil"/>
            </w:tcBorders>
            <w:vAlign w:val="center"/>
          </w:tcPr>
          <w:p>
            <w:pPr>
              <w:pStyle w:val="0"/>
              <w:widowControl w:val="1"/>
              <w:jc w:val="right"/>
              <w:rPr>
                <w:rFonts w:hint="default" w:ascii="ＭＳ Ｐゴシック" w:hAnsi="ＭＳ Ｐゴシック" w:eastAsia="ＭＳ Ｐゴシック"/>
                <w:b w:val="1"/>
                <w:color w:val="000000"/>
                <w:kern w:val="0"/>
                <w:sz w:val="24"/>
              </w:rPr>
            </w:pPr>
            <w:r>
              <w:rPr>
                <w:rFonts w:hint="eastAsia" w:ascii="ＭＳ Ｐゴシック" w:hAnsi="ＭＳ Ｐゴシック" w:eastAsia="ＭＳ Ｐゴシック"/>
                <w:b w:val="1"/>
                <w:color w:val="000000"/>
                <w:kern w:val="0"/>
                <w:sz w:val="24"/>
              </w:rPr>
              <w:t>¥7,531</w:t>
            </w:r>
          </w:p>
        </w:tc>
      </w:tr>
      <w:tr>
        <w:trPr>
          <w:trHeight w:val="680" w:hRule="atLeast"/>
        </w:trPr>
        <w:tc>
          <w:tcPr>
            <w:tcW w:w="607" w:type="dxa"/>
            <w:vMerge w:val="restart"/>
            <w:tcBorders>
              <w:top w:val="none" w:color="auto" w:sz="0"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widowControl w:val="1"/>
              <w:jc w:val="center"/>
              <w:rPr>
                <w:rFonts w:hint="default" w:ascii="ＭＳ ゴシック" w:hAnsi="ＭＳ ゴシック" w:eastAsia="ＭＳ ゴシック"/>
                <w:color w:val="000000"/>
                <w:kern w:val="0"/>
                <w:sz w:val="24"/>
              </w:rPr>
            </w:pPr>
            <w:r>
              <w:rPr>
                <w:rFonts w:hint="eastAsia" w:ascii="ＭＳ ゴシック" w:hAnsi="ＭＳ ゴシック" w:eastAsia="ＭＳ ゴシック"/>
                <w:color w:val="000000"/>
                <w:kern w:val="0"/>
                <w:sz w:val="24"/>
              </w:rPr>
              <w:t>介護</w:t>
            </w:r>
          </w:p>
        </w:tc>
        <w:tc>
          <w:tcPr>
            <w:tcW w:w="1373" w:type="dxa"/>
            <w:tcBorders>
              <w:top w:val="none" w:color="auto" w:sz="0" w:space="0"/>
              <w:left w:val="nil"/>
              <w:bottom w:val="single" w:color="auto" w:sz="4" w:space="0"/>
              <w:right w:val="single" w:color="auto" w:sz="4" w:space="0"/>
              <w:tl2br w:val="nil"/>
              <w:tr2bl w:val="nil"/>
            </w:tcBorders>
            <w:shd w:val="clear" w:color="auto" w:fill="auto"/>
            <w:vAlign w:val="center"/>
          </w:tcPr>
          <w:p>
            <w:pPr>
              <w:pStyle w:val="0"/>
              <w:widowControl w:val="1"/>
              <w:jc w:val="center"/>
              <w:rPr>
                <w:rFonts w:hint="default" w:ascii="ＭＳ ゴシック" w:hAnsi="ＭＳ ゴシック" w:eastAsia="ＭＳ ゴシック"/>
                <w:color w:val="000000"/>
                <w:kern w:val="0"/>
                <w:sz w:val="24"/>
              </w:rPr>
            </w:pPr>
            <w:r>
              <w:rPr>
                <w:rFonts w:hint="eastAsia" w:ascii="ＭＳ ゴシック" w:hAnsi="ＭＳ ゴシック" w:eastAsia="ＭＳ ゴシック"/>
                <w:color w:val="000000"/>
                <w:kern w:val="0"/>
                <w:sz w:val="24"/>
              </w:rPr>
              <w:t>所得割率</w:t>
            </w:r>
          </w:p>
        </w:tc>
        <w:tc>
          <w:tcPr>
            <w:tcW w:w="1162" w:type="dxa"/>
            <w:tcBorders>
              <w:top w:val="none" w:color="auto" w:sz="0" w:space="0"/>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Ｐゴシック" w:hAnsi="ＭＳ Ｐゴシック" w:eastAsia="ＭＳ Ｐゴシック"/>
                <w:color w:val="000000"/>
                <w:kern w:val="0"/>
                <w:sz w:val="24"/>
              </w:rPr>
            </w:pPr>
            <w:r>
              <w:rPr>
                <w:rFonts w:hint="eastAsia" w:ascii="ＭＳ Ｐゴシック" w:hAnsi="ＭＳ Ｐゴシック" w:eastAsia="ＭＳ Ｐゴシック"/>
                <w:color w:val="000000"/>
                <w:kern w:val="0"/>
                <w:sz w:val="24"/>
              </w:rPr>
              <w:t>2.31%</w:t>
            </w:r>
          </w:p>
        </w:tc>
        <w:tc>
          <w:tcPr>
            <w:tcW w:w="1531" w:type="dxa"/>
            <w:tcBorders>
              <w:top w:val="none" w:color="auto" w:sz="0" w:space="0"/>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Ｐゴシック" w:hAnsi="ＭＳ Ｐゴシック" w:eastAsia="ＭＳ Ｐゴシック"/>
                <w:b w:val="1"/>
                <w:color w:val="000000"/>
                <w:kern w:val="0"/>
                <w:sz w:val="24"/>
              </w:rPr>
            </w:pPr>
            <w:r>
              <w:rPr>
                <w:rFonts w:hint="eastAsia" w:ascii="ＭＳ Ｐゴシック" w:hAnsi="ＭＳ Ｐゴシック" w:eastAsia="ＭＳ Ｐゴシック"/>
                <w:b w:val="1"/>
                <w:color w:val="000000"/>
                <w:kern w:val="0"/>
                <w:sz w:val="24"/>
              </w:rPr>
              <w:t>2.31%</w:t>
            </w:r>
          </w:p>
        </w:tc>
        <w:tc>
          <w:tcPr>
            <w:tcW w:w="1418" w:type="dxa"/>
            <w:tcBorders>
              <w:top w:val="none" w:color="auto" w:sz="0" w:space="0"/>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0</w:t>
            </w:r>
          </w:p>
        </w:tc>
        <w:tc>
          <w:tcPr>
            <w:tcW w:w="1559" w:type="dxa"/>
            <w:tcBorders>
              <w:top w:val="none" w:color="auto" w:sz="0" w:space="0"/>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Ｐゴシック" w:hAnsi="ＭＳ Ｐゴシック" w:eastAsia="ＭＳ Ｐゴシック"/>
                <w:b w:val="1"/>
                <w:color w:val="000000"/>
                <w:kern w:val="0"/>
                <w:sz w:val="24"/>
              </w:rPr>
            </w:pPr>
            <w:r>
              <w:rPr>
                <w:rFonts w:hint="eastAsia" w:ascii="ＭＳ Ｐゴシック" w:hAnsi="ＭＳ Ｐゴシック" w:eastAsia="ＭＳ Ｐゴシック"/>
                <w:b w:val="1"/>
                <w:color w:val="000000"/>
                <w:kern w:val="0"/>
                <w:sz w:val="24"/>
              </w:rPr>
              <w:t>2.40%</w:t>
            </w:r>
          </w:p>
        </w:tc>
        <w:tc>
          <w:tcPr>
            <w:tcW w:w="1417" w:type="dxa"/>
            <w:tcBorders>
              <w:top w:val="none" w:color="auto" w:sz="0" w:space="0"/>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0.09</w:t>
            </w:r>
          </w:p>
        </w:tc>
        <w:tc>
          <w:tcPr>
            <w:tcW w:w="1482" w:type="dxa"/>
            <w:tcBorders>
              <w:top w:val="none" w:color="auto" w:sz="0" w:space="0"/>
              <w:left w:val="nil"/>
              <w:bottom w:val="single" w:color="auto" w:sz="4" w:space="0"/>
              <w:right w:val="none" w:color="auto" w:sz="0" w:space="0"/>
              <w:tl2br w:val="nil"/>
              <w:tr2bl w:val="nil"/>
            </w:tcBorders>
            <w:vAlign w:val="center"/>
          </w:tcPr>
          <w:p>
            <w:pPr>
              <w:pStyle w:val="0"/>
              <w:widowControl w:val="1"/>
              <w:jc w:val="right"/>
              <w:rPr>
                <w:rFonts w:hint="default" w:ascii="ＭＳ Ｐゴシック" w:hAnsi="ＭＳ Ｐゴシック" w:eastAsia="ＭＳ Ｐゴシック"/>
                <w:b w:val="1"/>
                <w:color w:val="000000"/>
                <w:kern w:val="0"/>
                <w:sz w:val="24"/>
              </w:rPr>
            </w:pPr>
            <w:r>
              <w:rPr>
                <w:rFonts w:hint="eastAsia" w:ascii="ＭＳ Ｐゴシック" w:hAnsi="ＭＳ Ｐゴシック" w:eastAsia="ＭＳ Ｐゴシック"/>
                <w:b w:val="1"/>
                <w:color w:val="000000"/>
                <w:kern w:val="0"/>
                <w:sz w:val="24"/>
              </w:rPr>
              <w:t>2.49%</w:t>
            </w:r>
          </w:p>
        </w:tc>
      </w:tr>
      <w:tr>
        <w:trPr>
          <w:trHeight w:val="680" w:hRule="atLeast"/>
        </w:trPr>
        <w:tc>
          <w:tcPr>
            <w:tcW w:w="607" w:type="dxa"/>
            <w:vMerge w:val="continue"/>
            <w:tcBorders>
              <w:top w:val="none" w:color="auto" w:sz="0" w:space="0"/>
              <w:left w:val="single" w:color="auto" w:sz="4" w:space="0"/>
              <w:bottom w:val="single" w:color="auto" w:sz="4" w:space="0"/>
              <w:right w:val="single" w:color="auto" w:sz="4" w:space="0"/>
              <w:tl2br w:val="nil"/>
              <w:tr2bl w:val="nil"/>
            </w:tcBorders>
            <w:vAlign w:val="center"/>
          </w:tcPr>
          <w:p>
            <w:pPr>
              <w:pStyle w:val="0"/>
              <w:widowControl w:val="1"/>
              <w:jc w:val="left"/>
              <w:rPr>
                <w:rFonts w:hint="eastAsia"/>
              </w:rPr>
            </w:pPr>
          </w:p>
        </w:tc>
        <w:tc>
          <w:tcPr>
            <w:tcW w:w="1373" w:type="dxa"/>
            <w:tcBorders>
              <w:top w:val="none" w:color="auto" w:sz="0" w:space="0"/>
              <w:left w:val="nil"/>
              <w:bottom w:val="single" w:color="auto" w:sz="4" w:space="0"/>
              <w:right w:val="single" w:color="auto" w:sz="4" w:space="0"/>
              <w:tl2br w:val="nil"/>
              <w:tr2bl w:val="nil"/>
            </w:tcBorders>
            <w:shd w:val="clear" w:color="auto" w:fill="auto"/>
            <w:vAlign w:val="center"/>
          </w:tcPr>
          <w:p>
            <w:pPr>
              <w:pStyle w:val="0"/>
              <w:widowControl w:val="1"/>
              <w:jc w:val="center"/>
              <w:rPr>
                <w:rFonts w:hint="default" w:ascii="ＭＳ ゴシック" w:hAnsi="ＭＳ ゴシック" w:eastAsia="ＭＳ ゴシック"/>
                <w:color w:val="000000"/>
                <w:kern w:val="0"/>
                <w:sz w:val="24"/>
              </w:rPr>
            </w:pPr>
            <w:r>
              <w:rPr>
                <w:rFonts w:hint="eastAsia" w:ascii="ＭＳ ゴシック" w:hAnsi="ＭＳ ゴシック" w:eastAsia="ＭＳ ゴシック"/>
                <w:color w:val="000000"/>
                <w:kern w:val="0"/>
                <w:sz w:val="24"/>
              </w:rPr>
              <w:t>均等割額</w:t>
            </w:r>
          </w:p>
        </w:tc>
        <w:tc>
          <w:tcPr>
            <w:tcW w:w="1162" w:type="dxa"/>
            <w:tcBorders>
              <w:top w:val="none" w:color="auto" w:sz="0" w:space="0"/>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Ｐゴシック" w:hAnsi="ＭＳ Ｐゴシック" w:eastAsia="ＭＳ Ｐゴシック"/>
                <w:color w:val="000000"/>
                <w:kern w:val="0"/>
                <w:sz w:val="24"/>
              </w:rPr>
            </w:pPr>
            <w:r>
              <w:rPr>
                <w:rFonts w:hint="eastAsia" w:ascii="ＭＳ Ｐゴシック" w:hAnsi="ＭＳ Ｐゴシック" w:eastAsia="ＭＳ Ｐゴシック"/>
                <w:color w:val="000000"/>
                <w:kern w:val="0"/>
                <w:sz w:val="24"/>
              </w:rPr>
              <w:t>¥11,700</w:t>
            </w:r>
          </w:p>
        </w:tc>
        <w:tc>
          <w:tcPr>
            <w:tcW w:w="1531" w:type="dxa"/>
            <w:tcBorders>
              <w:top w:val="none" w:color="auto" w:sz="0" w:space="0"/>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Ｐゴシック" w:hAnsi="ＭＳ Ｐゴシック" w:eastAsia="ＭＳ Ｐゴシック"/>
                <w:b w:val="1"/>
                <w:color w:val="000000"/>
                <w:kern w:val="0"/>
                <w:sz w:val="24"/>
              </w:rPr>
            </w:pPr>
            <w:r>
              <w:rPr>
                <w:rFonts w:hint="eastAsia" w:ascii="ＭＳ Ｐゴシック" w:hAnsi="ＭＳ Ｐゴシック" w:eastAsia="ＭＳ Ｐゴシック"/>
                <w:b w:val="1"/>
                <w:color w:val="000000"/>
                <w:kern w:val="0"/>
                <w:sz w:val="24"/>
              </w:rPr>
              <w:t>¥11,700</w:t>
            </w:r>
          </w:p>
        </w:tc>
        <w:tc>
          <w:tcPr>
            <w:tcW w:w="1418" w:type="dxa"/>
            <w:tcBorders>
              <w:top w:val="none" w:color="auto" w:sz="0" w:space="0"/>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0</w:t>
            </w:r>
          </w:p>
        </w:tc>
        <w:tc>
          <w:tcPr>
            <w:tcW w:w="1559" w:type="dxa"/>
            <w:tcBorders>
              <w:top w:val="none" w:color="auto" w:sz="0" w:space="0"/>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Ｐゴシック" w:hAnsi="ＭＳ Ｐゴシック" w:eastAsia="ＭＳ Ｐゴシック"/>
                <w:b w:val="1"/>
                <w:color w:val="000000"/>
                <w:kern w:val="0"/>
                <w:sz w:val="24"/>
              </w:rPr>
            </w:pPr>
            <w:r>
              <w:rPr>
                <w:rFonts w:hint="eastAsia" w:ascii="ＭＳ Ｐゴシック" w:hAnsi="ＭＳ Ｐゴシック" w:eastAsia="ＭＳ Ｐゴシック"/>
                <w:b w:val="1"/>
                <w:color w:val="000000"/>
                <w:kern w:val="0"/>
                <w:sz w:val="24"/>
              </w:rPr>
              <w:t>¥12,000</w:t>
            </w:r>
          </w:p>
        </w:tc>
        <w:tc>
          <w:tcPr>
            <w:tcW w:w="1417" w:type="dxa"/>
            <w:tcBorders>
              <w:top w:val="none" w:color="auto" w:sz="0" w:space="0"/>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¥300</w:t>
            </w:r>
          </w:p>
        </w:tc>
        <w:tc>
          <w:tcPr>
            <w:tcW w:w="1482" w:type="dxa"/>
            <w:tcBorders>
              <w:top w:val="none" w:color="auto" w:sz="0" w:space="0"/>
              <w:left w:val="nil"/>
              <w:bottom w:val="single" w:color="auto" w:sz="4" w:space="0"/>
              <w:right w:val="none" w:color="auto" w:sz="0" w:space="0"/>
              <w:tl2br w:val="nil"/>
              <w:tr2bl w:val="nil"/>
            </w:tcBorders>
            <w:vAlign w:val="center"/>
          </w:tcPr>
          <w:p>
            <w:pPr>
              <w:pStyle w:val="0"/>
              <w:widowControl w:val="1"/>
              <w:jc w:val="right"/>
              <w:rPr>
                <w:rFonts w:hint="default" w:ascii="ＭＳ Ｐゴシック" w:hAnsi="ＭＳ Ｐゴシック" w:eastAsia="ＭＳ Ｐゴシック"/>
                <w:b w:val="1"/>
                <w:color w:val="000000"/>
                <w:kern w:val="0"/>
                <w:sz w:val="24"/>
              </w:rPr>
            </w:pPr>
            <w:r>
              <w:rPr>
                <w:rFonts w:hint="eastAsia" w:ascii="ＭＳ Ｐゴシック" w:hAnsi="ＭＳ Ｐゴシック" w:eastAsia="ＭＳ Ｐゴシック"/>
                <w:b w:val="1"/>
                <w:color w:val="000000"/>
                <w:kern w:val="0"/>
                <w:sz w:val="24"/>
              </w:rPr>
              <w:t>¥12,722</w:t>
            </w:r>
          </w:p>
        </w:tc>
      </w:tr>
      <w:tr>
        <w:trPr>
          <w:trHeight w:val="680" w:hRule="atLeast"/>
        </w:trPr>
        <w:tc>
          <w:tcPr>
            <w:tcW w:w="607" w:type="dxa"/>
            <w:vMerge w:val="continue"/>
            <w:tcBorders>
              <w:top w:val="none" w:color="auto" w:sz="0" w:space="0"/>
              <w:left w:val="single" w:color="auto" w:sz="4" w:space="0"/>
              <w:bottom w:val="single" w:color="auto" w:sz="4" w:space="0"/>
              <w:right w:val="single" w:color="auto" w:sz="4" w:space="0"/>
              <w:tl2br w:val="nil"/>
              <w:tr2bl w:val="nil"/>
            </w:tcBorders>
            <w:vAlign w:val="center"/>
          </w:tcPr>
          <w:p>
            <w:pPr>
              <w:pStyle w:val="0"/>
              <w:widowControl w:val="1"/>
              <w:jc w:val="left"/>
              <w:rPr>
                <w:rFonts w:hint="default" w:ascii="ＭＳ ゴシック" w:hAnsi="ＭＳ ゴシック" w:eastAsia="ＭＳ ゴシック"/>
                <w:color w:val="000000"/>
                <w:kern w:val="0"/>
                <w:sz w:val="24"/>
              </w:rPr>
            </w:pPr>
          </w:p>
        </w:tc>
        <w:tc>
          <w:tcPr>
            <w:tcW w:w="1373" w:type="dxa"/>
            <w:tcBorders>
              <w:top w:val="none" w:color="auto" w:sz="0" w:space="0"/>
              <w:left w:val="nil"/>
              <w:bottom w:val="single" w:color="auto" w:sz="4" w:space="0"/>
              <w:right w:val="single" w:color="auto" w:sz="4" w:space="0"/>
              <w:tl2br w:val="nil"/>
              <w:tr2bl w:val="nil"/>
            </w:tcBorders>
            <w:shd w:val="clear" w:color="auto" w:fill="auto"/>
            <w:vAlign w:val="center"/>
          </w:tcPr>
          <w:p>
            <w:pPr>
              <w:pStyle w:val="0"/>
              <w:widowControl w:val="1"/>
              <w:jc w:val="center"/>
              <w:rPr>
                <w:rFonts w:hint="default" w:ascii="ＭＳ ゴシック" w:hAnsi="ＭＳ ゴシック" w:eastAsia="ＭＳ ゴシック"/>
                <w:color w:val="000000"/>
                <w:kern w:val="0"/>
                <w:sz w:val="24"/>
              </w:rPr>
            </w:pPr>
            <w:r>
              <w:rPr>
                <w:rFonts w:hint="eastAsia" w:ascii="ＭＳ ゴシック" w:hAnsi="ＭＳ ゴシック" w:eastAsia="ＭＳ ゴシック"/>
                <w:color w:val="000000"/>
                <w:kern w:val="0"/>
                <w:sz w:val="24"/>
              </w:rPr>
              <w:t>平等割額</w:t>
            </w:r>
          </w:p>
        </w:tc>
        <w:tc>
          <w:tcPr>
            <w:tcW w:w="1162" w:type="dxa"/>
            <w:tcBorders>
              <w:top w:val="none" w:color="auto" w:sz="0" w:space="0"/>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Ｐゴシック" w:hAnsi="ＭＳ Ｐゴシック" w:eastAsia="ＭＳ Ｐゴシック"/>
                <w:color w:val="000000"/>
                <w:kern w:val="0"/>
                <w:sz w:val="24"/>
              </w:rPr>
            </w:pPr>
            <w:r>
              <w:rPr>
                <w:rFonts w:hint="eastAsia" w:ascii="ＭＳ Ｐゴシック" w:hAnsi="ＭＳ Ｐゴシック" w:eastAsia="ＭＳ Ｐゴシック"/>
                <w:color w:val="000000"/>
                <w:kern w:val="0"/>
                <w:sz w:val="24"/>
              </w:rPr>
              <w:t>¥5,800</w:t>
            </w:r>
          </w:p>
        </w:tc>
        <w:tc>
          <w:tcPr>
            <w:tcW w:w="1531" w:type="dxa"/>
            <w:tcBorders>
              <w:top w:val="none" w:color="auto" w:sz="0" w:space="0"/>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Ｐゴシック" w:hAnsi="ＭＳ Ｐゴシック" w:eastAsia="ＭＳ Ｐゴシック"/>
                <w:b w:val="1"/>
                <w:color w:val="000000"/>
                <w:kern w:val="0"/>
                <w:sz w:val="24"/>
              </w:rPr>
            </w:pPr>
            <w:r>
              <w:rPr>
                <w:rFonts w:hint="eastAsia" w:ascii="ＭＳ Ｐゴシック" w:hAnsi="ＭＳ Ｐゴシック" w:eastAsia="ＭＳ Ｐゴシック"/>
                <w:b w:val="1"/>
                <w:color w:val="000000"/>
                <w:kern w:val="0"/>
                <w:sz w:val="24"/>
              </w:rPr>
              <w:t>¥5,800</w:t>
            </w:r>
          </w:p>
        </w:tc>
        <w:tc>
          <w:tcPr>
            <w:tcW w:w="1418" w:type="dxa"/>
            <w:tcBorders>
              <w:top w:val="none" w:color="auto" w:sz="0" w:space="0"/>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0</w:t>
            </w:r>
          </w:p>
        </w:tc>
        <w:tc>
          <w:tcPr>
            <w:tcW w:w="1559" w:type="dxa"/>
            <w:tcBorders>
              <w:top w:val="none" w:color="auto" w:sz="0" w:space="0"/>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Ｐゴシック" w:hAnsi="ＭＳ Ｐゴシック" w:eastAsia="ＭＳ Ｐゴシック"/>
                <w:b w:val="1"/>
                <w:color w:val="000000"/>
                <w:kern w:val="0"/>
                <w:sz w:val="24"/>
              </w:rPr>
            </w:pPr>
            <w:r>
              <w:rPr>
                <w:rFonts w:hint="eastAsia" w:ascii="ＭＳ Ｐゴシック" w:hAnsi="ＭＳ Ｐゴシック" w:eastAsia="ＭＳ Ｐゴシック"/>
                <w:b w:val="1"/>
                <w:color w:val="000000"/>
                <w:kern w:val="0"/>
                <w:sz w:val="24"/>
              </w:rPr>
              <w:t>¥6,000</w:t>
            </w:r>
          </w:p>
        </w:tc>
        <w:tc>
          <w:tcPr>
            <w:tcW w:w="1417" w:type="dxa"/>
            <w:tcBorders>
              <w:top w:val="none" w:color="auto" w:sz="0" w:space="0"/>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¥200</w:t>
            </w:r>
          </w:p>
        </w:tc>
        <w:tc>
          <w:tcPr>
            <w:tcW w:w="1482" w:type="dxa"/>
            <w:tcBorders>
              <w:top w:val="none" w:color="auto" w:sz="0" w:space="0"/>
              <w:left w:val="nil"/>
              <w:bottom w:val="single" w:color="auto" w:sz="4" w:space="0"/>
              <w:right w:val="none" w:color="auto" w:sz="0" w:space="0"/>
              <w:tl2br w:val="nil"/>
              <w:tr2bl w:val="nil"/>
            </w:tcBorders>
            <w:vAlign w:val="center"/>
          </w:tcPr>
          <w:p>
            <w:pPr>
              <w:pStyle w:val="0"/>
              <w:widowControl w:val="1"/>
              <w:jc w:val="right"/>
              <w:rPr>
                <w:rFonts w:hint="default" w:ascii="ＭＳ Ｐゴシック" w:hAnsi="ＭＳ Ｐゴシック" w:eastAsia="ＭＳ Ｐゴシック"/>
                <w:b w:val="1"/>
                <w:color w:val="000000"/>
                <w:kern w:val="0"/>
                <w:sz w:val="24"/>
              </w:rPr>
            </w:pPr>
            <w:r>
              <w:rPr>
                <w:rFonts w:hint="eastAsia" w:ascii="ＭＳ Ｐゴシック" w:hAnsi="ＭＳ Ｐゴシック" w:eastAsia="ＭＳ Ｐゴシック"/>
                <w:b w:val="1"/>
                <w:color w:val="000000"/>
                <w:kern w:val="0"/>
                <w:sz w:val="24"/>
              </w:rPr>
              <w:t>¥6,299</w:t>
            </w:r>
          </w:p>
        </w:tc>
      </w:tr>
      <w:tr>
        <w:trPr>
          <w:trHeight w:val="680" w:hRule="atLeast"/>
        </w:trPr>
        <w:tc>
          <w:tcPr>
            <w:tcW w:w="607" w:type="dxa"/>
            <w:vMerge w:val="restart"/>
            <w:tcBorders>
              <w:top w:val="none" w:color="auto" w:sz="0"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widowControl w:val="1"/>
              <w:jc w:val="center"/>
              <w:rPr>
                <w:rFonts w:hint="default" w:ascii="ＭＳ ゴシック" w:hAnsi="ＭＳ ゴシック" w:eastAsia="ＭＳ ゴシック"/>
                <w:color w:val="000000"/>
                <w:kern w:val="0"/>
                <w:sz w:val="24"/>
              </w:rPr>
            </w:pPr>
            <w:r>
              <w:rPr>
                <w:rFonts w:hint="eastAsia" w:ascii="ＭＳ ゴシック" w:hAnsi="ＭＳ ゴシック" w:eastAsia="ＭＳ ゴシック"/>
                <w:color w:val="000000"/>
                <w:kern w:val="0"/>
                <w:sz w:val="24"/>
              </w:rPr>
              <w:t>子ども子育て</w:t>
            </w:r>
          </w:p>
        </w:tc>
        <w:tc>
          <w:tcPr>
            <w:tcW w:w="1373" w:type="dxa"/>
            <w:tcBorders>
              <w:top w:val="none" w:color="auto" w:sz="0" w:space="0"/>
              <w:left w:val="nil"/>
              <w:bottom w:val="single" w:color="auto" w:sz="4" w:space="0"/>
              <w:right w:val="single" w:color="auto" w:sz="4" w:space="0"/>
              <w:tl2br w:val="nil"/>
              <w:tr2bl w:val="nil"/>
            </w:tcBorders>
            <w:shd w:val="clear" w:color="auto" w:fill="auto"/>
            <w:vAlign w:val="center"/>
          </w:tcPr>
          <w:p>
            <w:pPr>
              <w:pStyle w:val="0"/>
              <w:widowControl w:val="1"/>
              <w:jc w:val="center"/>
              <w:rPr>
                <w:rFonts w:hint="default" w:ascii="ＭＳ ゴシック" w:hAnsi="ＭＳ ゴシック" w:eastAsia="ＭＳ ゴシック"/>
                <w:color w:val="000000"/>
                <w:kern w:val="0"/>
                <w:sz w:val="24"/>
              </w:rPr>
            </w:pPr>
            <w:r>
              <w:rPr>
                <w:rFonts w:hint="eastAsia" w:ascii="ＭＳ ゴシック" w:hAnsi="ＭＳ ゴシック" w:eastAsia="ＭＳ ゴシック"/>
                <w:color w:val="000000"/>
                <w:kern w:val="0"/>
                <w:sz w:val="24"/>
              </w:rPr>
              <w:t>所得割率</w:t>
            </w:r>
          </w:p>
        </w:tc>
        <w:tc>
          <w:tcPr>
            <w:tcW w:w="1162" w:type="dxa"/>
            <w:tcBorders>
              <w:top w:val="none" w:color="auto" w:sz="0" w:space="0"/>
              <w:left w:val="nil"/>
              <w:bottom w:val="single" w:color="auto" w:sz="4" w:space="0"/>
              <w:right w:val="single" w:color="auto" w:sz="4" w:space="0"/>
              <w:tl2br w:val="nil"/>
              <w:tr2bl w:val="nil"/>
            </w:tcBorders>
            <w:shd w:val="clear" w:color="auto" w:fill="auto"/>
            <w:vAlign w:val="center"/>
          </w:tcPr>
          <w:p>
            <w:pPr>
              <w:pStyle w:val="0"/>
              <w:rPr>
                <w:rFonts w:hint="default" w:ascii="ＭＳ Ｐゴシック" w:hAnsi="ＭＳ Ｐゴシック" w:eastAsia="ＭＳ Ｐゴシック"/>
                <w:color w:val="000000"/>
                <w:kern w:val="0"/>
                <w:sz w:val="24"/>
              </w:rPr>
            </w:pPr>
            <w:r>
              <w:rPr>
                <w:rFonts w:hint="eastAsia" w:ascii="ＭＳ Ｐゴシック" w:hAnsi="ＭＳ Ｐゴシック" w:eastAsia="ＭＳ Ｐゴシック"/>
                <w:color w:val="000000"/>
                <w:kern w:val="0"/>
                <w:sz w:val="24"/>
              </w:rPr>
              <w:t>　　―</w:t>
            </w:r>
          </w:p>
        </w:tc>
        <w:tc>
          <w:tcPr>
            <w:tcW w:w="1531" w:type="dxa"/>
            <w:tcBorders>
              <w:top w:val="none" w:color="auto" w:sz="0" w:space="0"/>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Ｐゴシック" w:hAnsi="ＭＳ Ｐゴシック" w:eastAsia="ＭＳ Ｐゴシック"/>
                <w:b w:val="1"/>
                <w:color w:val="auto"/>
                <w:kern w:val="0"/>
                <w:sz w:val="24"/>
              </w:rPr>
            </w:pPr>
            <w:r>
              <w:rPr>
                <w:rFonts w:hint="eastAsia" w:ascii="ＭＳ Ｐゴシック" w:hAnsi="ＭＳ Ｐゴシック" w:eastAsia="ＭＳ Ｐゴシック"/>
                <w:b w:val="1"/>
                <w:color w:val="auto"/>
                <w:kern w:val="0"/>
                <w:sz w:val="24"/>
              </w:rPr>
              <w:t>0.26%</w:t>
            </w:r>
          </w:p>
        </w:tc>
        <w:tc>
          <w:tcPr>
            <w:tcW w:w="1418" w:type="dxa"/>
            <w:tcBorders>
              <w:top w:val="none" w:color="auto" w:sz="0" w:space="0"/>
              <w:left w:val="nil"/>
              <w:bottom w:val="single" w:color="auto" w:sz="4" w:space="0"/>
              <w:right w:val="single" w:color="auto" w:sz="4" w:space="0"/>
              <w:tl2br w:val="nil"/>
              <w:tr2bl w:val="nil"/>
            </w:tcBorders>
            <w:shd w:val="clear" w:color="auto" w:fill="auto"/>
            <w:vAlign w:val="center"/>
          </w:tcPr>
          <w:p>
            <w:pPr>
              <w:pStyle w:val="0"/>
              <w:rPr>
                <w:rFonts w:hint="default"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　　</w:t>
            </w:r>
            <w:r>
              <w:rPr>
                <w:rFonts w:hint="eastAsia" w:ascii="ＭＳ Ｐゴシック" w:hAnsi="ＭＳ Ｐゴシック" w:eastAsia="ＭＳ Ｐゴシック"/>
                <w:color w:val="auto"/>
                <w:kern w:val="0"/>
                <w:sz w:val="24"/>
              </w:rPr>
              <w:t xml:space="preserve"> </w:t>
            </w:r>
            <w:r>
              <w:rPr>
                <w:rFonts w:hint="eastAsia" w:ascii="ＭＳ Ｐゴシック" w:hAnsi="ＭＳ Ｐゴシック" w:eastAsia="ＭＳ Ｐゴシック"/>
                <w:color w:val="auto"/>
                <w:kern w:val="0"/>
                <w:sz w:val="24"/>
              </w:rPr>
              <w:t>―</w:t>
            </w:r>
          </w:p>
        </w:tc>
        <w:tc>
          <w:tcPr>
            <w:tcW w:w="1559" w:type="dxa"/>
            <w:tcBorders>
              <w:top w:val="none" w:color="auto" w:sz="0" w:space="0"/>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Ｐゴシック" w:hAnsi="ＭＳ Ｐゴシック" w:eastAsia="ＭＳ Ｐゴシック"/>
                <w:b w:val="1"/>
                <w:color w:val="auto"/>
                <w:kern w:val="0"/>
                <w:sz w:val="24"/>
              </w:rPr>
            </w:pPr>
            <w:r>
              <w:rPr>
                <w:rFonts w:hint="eastAsia" w:ascii="ＭＳ Ｐゴシック" w:hAnsi="ＭＳ Ｐゴシック" w:eastAsia="ＭＳ Ｐゴシック"/>
                <w:b w:val="1"/>
                <w:color w:val="auto"/>
                <w:kern w:val="0"/>
                <w:sz w:val="24"/>
              </w:rPr>
              <w:t>0.26%</w:t>
            </w:r>
          </w:p>
        </w:tc>
        <w:tc>
          <w:tcPr>
            <w:tcW w:w="1417" w:type="dxa"/>
            <w:tcBorders>
              <w:top w:val="none" w:color="auto" w:sz="0" w:space="0"/>
              <w:left w:val="nil"/>
              <w:bottom w:val="single" w:color="auto" w:sz="4" w:space="0"/>
              <w:right w:val="single" w:color="auto" w:sz="4" w:space="0"/>
              <w:tl2br w:val="nil"/>
              <w:tr2bl w:val="nil"/>
            </w:tcBorders>
            <w:shd w:val="clear" w:color="auto" w:fill="auto"/>
            <w:vAlign w:val="center"/>
          </w:tcPr>
          <w:p>
            <w:pPr>
              <w:pStyle w:val="0"/>
              <w:ind w:firstLine="127" w:firstLineChars="50"/>
              <w:rPr>
                <w:rFonts w:hint="default"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　　―</w:t>
            </w:r>
          </w:p>
        </w:tc>
        <w:tc>
          <w:tcPr>
            <w:tcW w:w="1482" w:type="dxa"/>
            <w:tcBorders>
              <w:top w:val="none" w:color="auto" w:sz="0" w:space="0"/>
              <w:left w:val="nil"/>
              <w:bottom w:val="single" w:color="auto" w:sz="4" w:space="0"/>
              <w:right w:val="none" w:color="auto" w:sz="0" w:space="0"/>
              <w:tl2br w:val="nil"/>
              <w:tr2bl w:val="nil"/>
            </w:tcBorders>
            <w:vAlign w:val="center"/>
          </w:tcPr>
          <w:p>
            <w:pPr>
              <w:pStyle w:val="0"/>
              <w:widowControl w:val="1"/>
              <w:jc w:val="right"/>
              <w:rPr>
                <w:rFonts w:hint="default" w:ascii="ＭＳ Ｐゴシック" w:hAnsi="ＭＳ Ｐゴシック" w:eastAsia="ＭＳ Ｐゴシック"/>
                <w:b w:val="1"/>
                <w:color w:val="auto"/>
                <w:kern w:val="0"/>
                <w:sz w:val="24"/>
              </w:rPr>
            </w:pPr>
            <w:r>
              <w:rPr>
                <w:rFonts w:hint="eastAsia" w:ascii="ＭＳ Ｐゴシック" w:hAnsi="ＭＳ Ｐゴシック" w:eastAsia="ＭＳ Ｐゴシック"/>
                <w:b w:val="1"/>
                <w:color w:val="auto"/>
                <w:kern w:val="0"/>
                <w:sz w:val="24"/>
              </w:rPr>
              <w:t>0.26%</w:t>
            </w:r>
          </w:p>
        </w:tc>
      </w:tr>
      <w:tr>
        <w:trPr>
          <w:trHeight w:val="680" w:hRule="atLeast"/>
        </w:trPr>
        <w:tc>
          <w:tcPr>
            <w:tcW w:w="607" w:type="dxa"/>
            <w:vMerge w:val="continue"/>
            <w:tcBorders>
              <w:top w:val="none" w:color="auto" w:sz="0" w:space="0"/>
              <w:left w:val="single" w:color="auto" w:sz="4" w:space="0"/>
              <w:bottom w:val="single" w:color="auto" w:sz="4" w:space="0"/>
              <w:right w:val="single" w:color="auto" w:sz="4" w:space="0"/>
              <w:tl2br w:val="nil"/>
              <w:tr2bl w:val="nil"/>
            </w:tcBorders>
            <w:vAlign w:val="center"/>
          </w:tcPr>
          <w:p>
            <w:pPr>
              <w:pStyle w:val="0"/>
              <w:rPr>
                <w:rFonts w:hint="default" w:ascii="ＭＳ ゴシック" w:hAnsi="ＭＳ ゴシック" w:eastAsia="ＭＳ ゴシック"/>
                <w:color w:val="000000"/>
                <w:kern w:val="0"/>
                <w:sz w:val="24"/>
              </w:rPr>
            </w:pPr>
          </w:p>
        </w:tc>
        <w:tc>
          <w:tcPr>
            <w:tcW w:w="1373" w:type="dxa"/>
            <w:tcBorders>
              <w:top w:val="none" w:color="auto" w:sz="0" w:space="0"/>
              <w:left w:val="nil"/>
              <w:bottom w:val="single" w:color="auto" w:sz="4" w:space="0"/>
              <w:right w:val="single" w:color="auto" w:sz="4" w:space="0"/>
              <w:tl2br w:val="nil"/>
              <w:tr2bl w:val="nil"/>
            </w:tcBorders>
            <w:shd w:val="clear" w:color="auto" w:fill="auto"/>
            <w:vAlign w:val="center"/>
          </w:tcPr>
          <w:p>
            <w:pPr>
              <w:pStyle w:val="0"/>
              <w:widowControl w:val="1"/>
              <w:jc w:val="center"/>
              <w:rPr>
                <w:rFonts w:hint="default" w:ascii="ＭＳ ゴシック" w:hAnsi="ＭＳ ゴシック" w:eastAsia="ＭＳ ゴシック"/>
                <w:color w:val="000000"/>
                <w:kern w:val="0"/>
                <w:sz w:val="24"/>
              </w:rPr>
            </w:pPr>
            <w:r>
              <w:rPr>
                <w:rFonts w:hint="eastAsia" w:ascii="ＭＳ ゴシック" w:hAnsi="ＭＳ ゴシック" w:eastAsia="ＭＳ ゴシック"/>
                <w:color w:val="000000"/>
                <w:kern w:val="0"/>
                <w:sz w:val="24"/>
              </w:rPr>
              <w:t>均等割額</w:t>
            </w:r>
          </w:p>
        </w:tc>
        <w:tc>
          <w:tcPr>
            <w:tcW w:w="1162" w:type="dxa"/>
            <w:tcBorders>
              <w:top w:val="none" w:color="auto" w:sz="0" w:space="0"/>
              <w:left w:val="nil"/>
              <w:bottom w:val="single" w:color="auto" w:sz="4" w:space="0"/>
              <w:right w:val="single" w:color="auto" w:sz="4" w:space="0"/>
              <w:tl2br w:val="nil"/>
              <w:tr2bl w:val="nil"/>
            </w:tcBorders>
            <w:shd w:val="clear" w:color="auto" w:fill="auto"/>
            <w:vAlign w:val="center"/>
          </w:tcPr>
          <w:p>
            <w:pPr>
              <w:pStyle w:val="0"/>
              <w:rPr>
                <w:rFonts w:hint="default" w:ascii="ＭＳ Ｐゴシック" w:hAnsi="ＭＳ Ｐゴシック" w:eastAsia="ＭＳ Ｐゴシック"/>
                <w:color w:val="000000"/>
                <w:kern w:val="0"/>
                <w:sz w:val="24"/>
              </w:rPr>
            </w:pPr>
            <w:r>
              <w:rPr>
                <w:rFonts w:hint="eastAsia" w:ascii="ＭＳ Ｐゴシック" w:hAnsi="ＭＳ Ｐゴシック" w:eastAsia="ＭＳ Ｐゴシック"/>
                <w:color w:val="000000"/>
                <w:kern w:val="0"/>
                <w:sz w:val="24"/>
              </w:rPr>
              <w:t>　　―</w:t>
            </w:r>
          </w:p>
        </w:tc>
        <w:tc>
          <w:tcPr>
            <w:tcW w:w="1531" w:type="dxa"/>
            <w:tcBorders>
              <w:top w:val="none" w:color="auto" w:sz="0" w:space="0"/>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Ｐゴシック" w:hAnsi="ＭＳ Ｐゴシック" w:eastAsia="ＭＳ Ｐゴシック"/>
                <w:b w:val="1"/>
                <w:color w:val="auto"/>
                <w:kern w:val="0"/>
                <w:sz w:val="24"/>
              </w:rPr>
            </w:pPr>
            <w:r>
              <w:rPr>
                <w:rFonts w:hint="eastAsia" w:ascii="ＭＳ Ｐゴシック" w:hAnsi="ＭＳ Ｐゴシック" w:eastAsia="ＭＳ Ｐゴシック"/>
                <w:b w:val="1"/>
                <w:color w:val="auto"/>
                <w:kern w:val="0"/>
                <w:sz w:val="24"/>
              </w:rPr>
              <w:t>¥1,131</w:t>
            </w:r>
          </w:p>
        </w:tc>
        <w:tc>
          <w:tcPr>
            <w:tcW w:w="1418" w:type="dxa"/>
            <w:tcBorders>
              <w:top w:val="none" w:color="auto" w:sz="0" w:space="0"/>
              <w:left w:val="nil"/>
              <w:bottom w:val="single" w:color="auto" w:sz="4" w:space="0"/>
              <w:right w:val="single" w:color="auto" w:sz="4" w:space="0"/>
              <w:tl2br w:val="nil"/>
              <w:tr2bl w:val="nil"/>
            </w:tcBorders>
            <w:shd w:val="clear" w:color="auto" w:fill="auto"/>
            <w:vAlign w:val="center"/>
          </w:tcPr>
          <w:p>
            <w:pPr>
              <w:pStyle w:val="0"/>
              <w:rPr>
                <w:rFonts w:hint="default"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　　</w:t>
            </w:r>
            <w:r>
              <w:rPr>
                <w:rFonts w:hint="eastAsia" w:ascii="ＭＳ Ｐゴシック" w:hAnsi="ＭＳ Ｐゴシック" w:eastAsia="ＭＳ Ｐゴシック"/>
                <w:color w:val="auto"/>
                <w:kern w:val="0"/>
                <w:sz w:val="24"/>
              </w:rPr>
              <w:t xml:space="preserve"> </w:t>
            </w:r>
            <w:r>
              <w:rPr>
                <w:rFonts w:hint="eastAsia" w:ascii="ＭＳ Ｐゴシック" w:hAnsi="ＭＳ Ｐゴシック" w:eastAsia="ＭＳ Ｐゴシック"/>
                <w:color w:val="auto"/>
                <w:kern w:val="0"/>
                <w:sz w:val="24"/>
              </w:rPr>
              <w:t>―</w:t>
            </w:r>
          </w:p>
        </w:tc>
        <w:tc>
          <w:tcPr>
            <w:tcW w:w="1559" w:type="dxa"/>
            <w:tcBorders>
              <w:top w:val="none" w:color="auto" w:sz="0" w:space="0"/>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Ｐゴシック" w:hAnsi="ＭＳ Ｐゴシック" w:eastAsia="ＭＳ Ｐゴシック"/>
                <w:b w:val="1"/>
                <w:color w:val="auto"/>
                <w:kern w:val="0"/>
                <w:sz w:val="24"/>
              </w:rPr>
            </w:pPr>
            <w:r>
              <w:rPr>
                <w:rFonts w:hint="eastAsia" w:ascii="ＭＳ Ｐゴシック" w:hAnsi="ＭＳ Ｐゴシック" w:eastAsia="ＭＳ Ｐゴシック"/>
                <w:b w:val="1"/>
                <w:color w:val="auto"/>
                <w:kern w:val="0"/>
                <w:sz w:val="24"/>
              </w:rPr>
              <w:t>¥1,131</w:t>
            </w:r>
          </w:p>
        </w:tc>
        <w:tc>
          <w:tcPr>
            <w:tcW w:w="1417" w:type="dxa"/>
            <w:tcBorders>
              <w:top w:val="none" w:color="auto" w:sz="0" w:space="0"/>
              <w:left w:val="nil"/>
              <w:bottom w:val="single" w:color="auto" w:sz="4" w:space="0"/>
              <w:right w:val="single" w:color="auto" w:sz="4" w:space="0"/>
              <w:tl2br w:val="nil"/>
              <w:tr2bl w:val="nil"/>
            </w:tcBorders>
            <w:shd w:val="clear" w:color="auto" w:fill="auto"/>
            <w:vAlign w:val="center"/>
          </w:tcPr>
          <w:p>
            <w:pPr>
              <w:pStyle w:val="0"/>
              <w:rPr>
                <w:rFonts w:hint="default"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　　</w:t>
            </w:r>
            <w:r>
              <w:rPr>
                <w:rFonts w:hint="eastAsia" w:ascii="ＭＳ Ｐゴシック" w:hAnsi="ＭＳ Ｐゴシック" w:eastAsia="ＭＳ Ｐゴシック"/>
                <w:color w:val="auto"/>
                <w:kern w:val="0"/>
                <w:sz w:val="24"/>
              </w:rPr>
              <w:t xml:space="preserve"> </w:t>
            </w:r>
            <w:r>
              <w:rPr>
                <w:rFonts w:hint="eastAsia" w:ascii="ＭＳ Ｐゴシック" w:hAnsi="ＭＳ Ｐゴシック" w:eastAsia="ＭＳ Ｐゴシック"/>
                <w:color w:val="auto"/>
                <w:kern w:val="0"/>
                <w:sz w:val="24"/>
              </w:rPr>
              <w:t>―</w:t>
            </w:r>
          </w:p>
        </w:tc>
        <w:tc>
          <w:tcPr>
            <w:tcW w:w="1482" w:type="dxa"/>
            <w:tcBorders>
              <w:top w:val="none" w:color="auto" w:sz="0" w:space="0"/>
              <w:left w:val="nil"/>
              <w:bottom w:val="single" w:color="auto" w:sz="4" w:space="0"/>
              <w:right w:val="none" w:color="auto" w:sz="0" w:space="0"/>
              <w:tl2br w:val="nil"/>
              <w:tr2bl w:val="nil"/>
            </w:tcBorders>
            <w:vAlign w:val="center"/>
          </w:tcPr>
          <w:p>
            <w:pPr>
              <w:pStyle w:val="0"/>
              <w:widowControl w:val="1"/>
              <w:jc w:val="right"/>
              <w:rPr>
                <w:rFonts w:hint="default" w:ascii="ＭＳ Ｐゴシック" w:hAnsi="ＭＳ Ｐゴシック" w:eastAsia="ＭＳ Ｐゴシック"/>
                <w:b w:val="1"/>
                <w:color w:val="auto"/>
                <w:kern w:val="0"/>
                <w:sz w:val="24"/>
              </w:rPr>
            </w:pPr>
            <w:r>
              <w:rPr>
                <w:rFonts w:hint="eastAsia" w:ascii="ＭＳ Ｐゴシック" w:hAnsi="ＭＳ Ｐゴシック" w:eastAsia="ＭＳ Ｐゴシック"/>
                <w:b w:val="1"/>
                <w:color w:val="auto"/>
                <w:kern w:val="0"/>
                <w:sz w:val="24"/>
              </w:rPr>
              <w:t>¥1,131</w:t>
            </w:r>
          </w:p>
        </w:tc>
      </w:tr>
      <w:tr>
        <w:trPr>
          <w:trHeight w:val="680" w:hRule="atLeast"/>
        </w:trPr>
        <w:tc>
          <w:tcPr>
            <w:tcW w:w="607" w:type="dxa"/>
            <w:vMerge w:val="continue"/>
            <w:tcBorders>
              <w:top w:val="none" w:color="auto" w:sz="0" w:space="0"/>
              <w:left w:val="single" w:color="auto" w:sz="4" w:space="0"/>
              <w:bottom w:val="single" w:color="auto" w:sz="4" w:space="0"/>
              <w:right w:val="single" w:color="auto" w:sz="4" w:space="0"/>
              <w:tl2br w:val="nil"/>
              <w:tr2bl w:val="nil"/>
            </w:tcBorders>
            <w:vAlign w:val="center"/>
          </w:tcPr>
          <w:p>
            <w:pPr>
              <w:pStyle w:val="0"/>
              <w:rPr>
                <w:rFonts w:hint="default" w:ascii="ＭＳ ゴシック" w:hAnsi="ＭＳ ゴシック" w:eastAsia="ＭＳ ゴシック"/>
                <w:color w:val="000000"/>
                <w:kern w:val="0"/>
                <w:sz w:val="24"/>
              </w:rPr>
            </w:pPr>
          </w:p>
        </w:tc>
        <w:tc>
          <w:tcPr>
            <w:tcW w:w="1373" w:type="dxa"/>
            <w:tcBorders>
              <w:top w:val="none" w:color="auto" w:sz="0" w:space="0"/>
              <w:left w:val="nil"/>
              <w:bottom w:val="single" w:color="auto" w:sz="4" w:space="0"/>
              <w:right w:val="single" w:color="auto" w:sz="4" w:space="0"/>
              <w:tl2br w:val="nil"/>
              <w:tr2bl w:val="nil"/>
            </w:tcBorders>
            <w:shd w:val="clear" w:color="auto" w:fill="auto"/>
            <w:vAlign w:val="center"/>
          </w:tcPr>
          <w:p>
            <w:pPr>
              <w:pStyle w:val="0"/>
              <w:widowControl w:val="1"/>
              <w:jc w:val="center"/>
              <w:rPr>
                <w:rFonts w:hint="default" w:ascii="ＭＳ ゴシック" w:hAnsi="ＭＳ ゴシック" w:eastAsia="ＭＳ ゴシック"/>
                <w:color w:val="000000"/>
                <w:kern w:val="0"/>
                <w:sz w:val="24"/>
              </w:rPr>
            </w:pPr>
            <w:r>
              <w:rPr>
                <w:rFonts w:hint="eastAsia" w:ascii="ＭＳ ゴシック" w:hAnsi="ＭＳ ゴシック" w:eastAsia="ＭＳ ゴシック"/>
                <w:color w:val="000000"/>
                <w:kern w:val="0"/>
                <w:sz w:val="24"/>
              </w:rPr>
              <w:t>平等割額</w:t>
            </w:r>
          </w:p>
        </w:tc>
        <w:tc>
          <w:tcPr>
            <w:tcW w:w="1162" w:type="dxa"/>
            <w:tcBorders>
              <w:top w:val="none" w:color="auto" w:sz="0" w:space="0"/>
              <w:left w:val="nil"/>
              <w:bottom w:val="single" w:color="auto" w:sz="4" w:space="0"/>
              <w:right w:val="single" w:color="auto" w:sz="4" w:space="0"/>
              <w:tl2br w:val="nil"/>
              <w:tr2bl w:val="nil"/>
            </w:tcBorders>
            <w:shd w:val="clear" w:color="auto" w:fill="auto"/>
            <w:vAlign w:val="center"/>
          </w:tcPr>
          <w:p>
            <w:pPr>
              <w:pStyle w:val="0"/>
              <w:rPr>
                <w:rFonts w:hint="default" w:ascii="ＭＳ Ｐゴシック" w:hAnsi="ＭＳ Ｐゴシック" w:eastAsia="ＭＳ Ｐゴシック"/>
                <w:color w:val="000000"/>
                <w:kern w:val="0"/>
                <w:sz w:val="24"/>
              </w:rPr>
            </w:pPr>
            <w:r>
              <w:rPr>
                <w:rFonts w:hint="eastAsia" w:ascii="ＭＳ Ｐゴシック" w:hAnsi="ＭＳ Ｐゴシック" w:eastAsia="ＭＳ Ｐゴシック"/>
                <w:color w:val="000000"/>
                <w:kern w:val="0"/>
                <w:sz w:val="24"/>
              </w:rPr>
              <w:t>　　―</w:t>
            </w:r>
          </w:p>
        </w:tc>
        <w:tc>
          <w:tcPr>
            <w:tcW w:w="1531" w:type="dxa"/>
            <w:tcBorders>
              <w:top w:val="none" w:color="auto" w:sz="0" w:space="0"/>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Ｐゴシック" w:hAnsi="ＭＳ Ｐゴシック" w:eastAsia="ＭＳ Ｐゴシック"/>
                <w:b w:val="1"/>
                <w:color w:val="auto"/>
                <w:kern w:val="0"/>
                <w:sz w:val="24"/>
              </w:rPr>
            </w:pPr>
            <w:r>
              <w:rPr>
                <w:rFonts w:hint="eastAsia" w:ascii="ＭＳ Ｐゴシック" w:hAnsi="ＭＳ Ｐゴシック" w:eastAsia="ＭＳ Ｐゴシック"/>
                <w:b w:val="1"/>
                <w:color w:val="auto"/>
                <w:kern w:val="0"/>
                <w:sz w:val="24"/>
              </w:rPr>
              <w:t>¥723</w:t>
            </w:r>
          </w:p>
        </w:tc>
        <w:tc>
          <w:tcPr>
            <w:tcW w:w="1418" w:type="dxa"/>
            <w:tcBorders>
              <w:top w:val="none" w:color="auto" w:sz="0" w:space="0"/>
              <w:left w:val="nil"/>
              <w:bottom w:val="single" w:color="auto" w:sz="4" w:space="0"/>
              <w:right w:val="single" w:color="auto" w:sz="4" w:space="0"/>
              <w:tl2br w:val="nil"/>
              <w:tr2bl w:val="nil"/>
            </w:tcBorders>
            <w:shd w:val="clear" w:color="auto" w:fill="auto"/>
            <w:vAlign w:val="center"/>
          </w:tcPr>
          <w:p>
            <w:pPr>
              <w:pStyle w:val="0"/>
              <w:rPr>
                <w:rFonts w:hint="default"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　　</w:t>
            </w:r>
            <w:r>
              <w:rPr>
                <w:rFonts w:hint="eastAsia" w:ascii="ＭＳ Ｐゴシック" w:hAnsi="ＭＳ Ｐゴシック" w:eastAsia="ＭＳ Ｐゴシック"/>
                <w:color w:val="auto"/>
                <w:kern w:val="0"/>
                <w:sz w:val="24"/>
              </w:rPr>
              <w:t xml:space="preserve"> </w:t>
            </w:r>
            <w:r>
              <w:rPr>
                <w:rFonts w:hint="eastAsia" w:ascii="ＭＳ Ｐゴシック" w:hAnsi="ＭＳ Ｐゴシック" w:eastAsia="ＭＳ Ｐゴシック"/>
                <w:color w:val="auto"/>
                <w:kern w:val="0"/>
                <w:sz w:val="24"/>
              </w:rPr>
              <w:t>―</w:t>
            </w:r>
          </w:p>
        </w:tc>
        <w:tc>
          <w:tcPr>
            <w:tcW w:w="1559" w:type="dxa"/>
            <w:tcBorders>
              <w:top w:val="none" w:color="auto" w:sz="0" w:space="0"/>
              <w:left w:val="nil"/>
              <w:bottom w:val="single" w:color="auto" w:sz="4" w:space="0"/>
              <w:right w:val="single" w:color="auto" w:sz="4" w:space="0"/>
              <w:tl2br w:val="nil"/>
              <w:tr2bl w:val="nil"/>
            </w:tcBorders>
            <w:shd w:val="clear" w:color="auto" w:fill="auto"/>
            <w:vAlign w:val="center"/>
          </w:tcPr>
          <w:p>
            <w:pPr>
              <w:pStyle w:val="0"/>
              <w:widowControl w:val="1"/>
              <w:jc w:val="right"/>
              <w:rPr>
                <w:rFonts w:hint="default" w:ascii="ＭＳ Ｐゴシック" w:hAnsi="ＭＳ Ｐゴシック" w:eastAsia="ＭＳ Ｐゴシック"/>
                <w:b w:val="1"/>
                <w:color w:val="auto"/>
                <w:kern w:val="0"/>
                <w:sz w:val="24"/>
              </w:rPr>
            </w:pPr>
            <w:r>
              <w:rPr>
                <w:rFonts w:hint="eastAsia" w:ascii="ＭＳ Ｐゴシック" w:hAnsi="ＭＳ Ｐゴシック" w:eastAsia="ＭＳ Ｐゴシック"/>
                <w:b w:val="1"/>
                <w:color w:val="auto"/>
                <w:kern w:val="0"/>
                <w:sz w:val="24"/>
              </w:rPr>
              <w:t>¥723</w:t>
            </w:r>
          </w:p>
        </w:tc>
        <w:tc>
          <w:tcPr>
            <w:tcW w:w="1417" w:type="dxa"/>
            <w:tcBorders>
              <w:top w:val="none" w:color="auto" w:sz="0" w:space="0"/>
              <w:left w:val="nil"/>
              <w:bottom w:val="single" w:color="auto" w:sz="4" w:space="0"/>
              <w:right w:val="single" w:color="auto" w:sz="4" w:space="0"/>
              <w:tl2br w:val="nil"/>
              <w:tr2bl w:val="nil"/>
            </w:tcBorders>
            <w:shd w:val="clear" w:color="auto" w:fill="auto"/>
            <w:vAlign w:val="center"/>
          </w:tcPr>
          <w:p>
            <w:pPr>
              <w:pStyle w:val="0"/>
              <w:rPr>
                <w:rFonts w:hint="default"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　　</w:t>
            </w:r>
            <w:r>
              <w:rPr>
                <w:rFonts w:hint="eastAsia" w:ascii="ＭＳ Ｐゴシック" w:hAnsi="ＭＳ Ｐゴシック" w:eastAsia="ＭＳ Ｐゴシック"/>
                <w:color w:val="auto"/>
                <w:kern w:val="0"/>
                <w:sz w:val="24"/>
              </w:rPr>
              <w:t xml:space="preserve"> </w:t>
            </w:r>
            <w:r>
              <w:rPr>
                <w:rFonts w:hint="eastAsia" w:ascii="ＭＳ Ｐゴシック" w:hAnsi="ＭＳ Ｐゴシック" w:eastAsia="ＭＳ Ｐゴシック"/>
                <w:color w:val="auto"/>
                <w:kern w:val="0"/>
                <w:sz w:val="24"/>
              </w:rPr>
              <w:t>―</w:t>
            </w:r>
          </w:p>
        </w:tc>
        <w:tc>
          <w:tcPr>
            <w:tcW w:w="1482" w:type="dxa"/>
            <w:tcBorders>
              <w:top w:val="none" w:color="auto" w:sz="0" w:space="0"/>
              <w:left w:val="nil"/>
              <w:bottom w:val="single" w:color="auto" w:sz="4" w:space="0"/>
              <w:right w:val="none" w:color="auto" w:sz="0" w:space="0"/>
              <w:tl2br w:val="nil"/>
              <w:tr2bl w:val="nil"/>
            </w:tcBorders>
            <w:vAlign w:val="center"/>
          </w:tcPr>
          <w:p>
            <w:pPr>
              <w:pStyle w:val="0"/>
              <w:widowControl w:val="1"/>
              <w:jc w:val="right"/>
              <w:rPr>
                <w:rFonts w:hint="default" w:ascii="ＭＳ Ｐゴシック" w:hAnsi="ＭＳ Ｐゴシック" w:eastAsia="ＭＳ Ｐゴシック"/>
                <w:b w:val="1"/>
                <w:color w:val="auto"/>
                <w:kern w:val="0"/>
                <w:sz w:val="24"/>
              </w:rPr>
            </w:pPr>
            <w:r>
              <w:rPr>
                <w:rFonts w:hint="eastAsia" w:ascii="ＭＳ Ｐゴシック" w:hAnsi="ＭＳ Ｐゴシック" w:eastAsia="ＭＳ Ｐゴシック"/>
                <w:b w:val="1"/>
                <w:color w:val="auto"/>
                <w:kern w:val="0"/>
                <w:sz w:val="24"/>
              </w:rPr>
              <w:t>¥723</w:t>
            </w:r>
          </w:p>
        </w:tc>
      </w:tr>
      <w:tr>
        <w:trPr>
          <w:trHeight w:val="680" w:hRule="atLeast"/>
        </w:trPr>
        <w:tc>
          <w:tcPr>
            <w:tcW w:w="607" w:type="dxa"/>
            <w:vMerge w:val="continue"/>
            <w:tcBorders>
              <w:top w:val="none" w:color="auto" w:sz="0"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373" w:type="dxa"/>
            <w:tcBorders>
              <w:top w:val="none" w:color="auto" w:sz="0" w:space="0"/>
              <w:left w:val="nil"/>
              <w:bottom w:val="single" w:color="auto" w:sz="4" w:space="0"/>
              <w:right w:val="single" w:color="auto" w:sz="4" w:space="0"/>
              <w:tl2br w:val="nil"/>
              <w:tr2bl w:val="nil"/>
            </w:tcBorders>
            <w:shd w:val="clear" w:color="auto" w:fill="auto"/>
            <w:vAlign w:val="center"/>
          </w:tcPr>
          <w:p>
            <w:pPr>
              <w:pStyle w:val="0"/>
              <w:rPr>
                <w:rFonts w:hint="eastAsia"/>
              </w:rPr>
            </w:pPr>
            <w:r>
              <w:rPr>
                <w:rFonts w:hint="eastAsia"/>
                <w:spacing w:val="0"/>
                <w:w w:val="72"/>
                <w:fitText w:val="1119" w:id="2"/>
              </w:rPr>
              <w:t>18</w:t>
            </w:r>
            <w:r>
              <w:rPr>
                <w:rFonts w:hint="eastAsia"/>
                <w:spacing w:val="0"/>
                <w:w w:val="72"/>
                <w:fitText w:val="1119" w:id="2"/>
              </w:rPr>
              <w:t>歳以上均等</w:t>
            </w:r>
            <w:r>
              <w:rPr>
                <w:rFonts w:hint="eastAsia"/>
                <w:spacing w:val="2"/>
                <w:w w:val="72"/>
                <w:fitText w:val="1119" w:id="2"/>
              </w:rPr>
              <w:t>割</w:t>
            </w:r>
          </w:p>
        </w:tc>
        <w:tc>
          <w:tcPr>
            <w:tcW w:w="1162" w:type="dxa"/>
            <w:tcBorders>
              <w:top w:val="none" w:color="auto" w:sz="0" w:space="0"/>
              <w:left w:val="nil"/>
              <w:bottom w:val="single" w:color="auto" w:sz="4" w:space="0"/>
              <w:right w:val="single" w:color="auto" w:sz="4" w:space="0"/>
              <w:tl2br w:val="nil"/>
              <w:tr2bl w:val="nil"/>
            </w:tcBorders>
            <w:shd w:val="clear" w:color="auto" w:fill="auto"/>
            <w:vAlign w:val="center"/>
          </w:tcPr>
          <w:p>
            <w:pPr>
              <w:pStyle w:val="0"/>
              <w:rPr>
                <w:rFonts w:hint="eastAsia"/>
              </w:rPr>
            </w:pPr>
            <w:r>
              <w:rPr>
                <w:rFonts w:hint="eastAsia" w:ascii="ＭＳ Ｐゴシック" w:hAnsi="ＭＳ Ｐゴシック" w:eastAsia="ＭＳ Ｐゴシック"/>
                <w:color w:val="000000"/>
                <w:kern w:val="0"/>
                <w:sz w:val="24"/>
              </w:rPr>
              <w:t>　　―</w:t>
            </w:r>
          </w:p>
        </w:tc>
        <w:tc>
          <w:tcPr>
            <w:tcW w:w="1531" w:type="dxa"/>
            <w:tcBorders>
              <w:top w:val="none" w:color="auto" w:sz="0" w:space="0"/>
              <w:left w:val="nil"/>
              <w:bottom w:val="single" w:color="auto" w:sz="4" w:space="0"/>
              <w:right w:val="single" w:color="auto" w:sz="4" w:space="0"/>
              <w:tl2br w:val="nil"/>
              <w:tr2bl w:val="nil"/>
            </w:tcBorders>
            <w:shd w:val="clear" w:color="auto" w:fill="auto"/>
            <w:vAlign w:val="center"/>
          </w:tcPr>
          <w:p>
            <w:pPr>
              <w:pStyle w:val="0"/>
              <w:jc w:val="right"/>
              <w:rPr>
                <w:rFonts w:hint="eastAsia"/>
                <w:b w:val="1"/>
              </w:rPr>
            </w:pPr>
            <w:r>
              <w:rPr>
                <w:rFonts w:hint="eastAsia" w:ascii="ＭＳ Ｐゴシック" w:hAnsi="ＭＳ Ｐゴシック" w:eastAsia="ＭＳ Ｐゴシック"/>
                <w:b w:val="1"/>
                <w:color w:val="auto"/>
                <w:kern w:val="0"/>
                <w:sz w:val="24"/>
              </w:rPr>
              <w:t>¥52</w:t>
            </w:r>
          </w:p>
        </w:tc>
        <w:tc>
          <w:tcPr>
            <w:tcW w:w="1418" w:type="dxa"/>
            <w:tcBorders>
              <w:top w:val="none" w:color="auto" w:sz="0" w:space="0"/>
              <w:left w:val="nil"/>
              <w:bottom w:val="single" w:color="auto" w:sz="4" w:space="0"/>
              <w:right w:val="single" w:color="auto" w:sz="4" w:space="0"/>
              <w:tl2br w:val="nil"/>
              <w:tr2bl w:val="nil"/>
            </w:tcBorders>
            <w:shd w:val="clear" w:color="auto" w:fill="auto"/>
            <w:vAlign w:val="center"/>
          </w:tcPr>
          <w:p>
            <w:pPr>
              <w:pStyle w:val="0"/>
              <w:ind w:firstLine="508" w:firstLineChars="200"/>
              <w:rPr>
                <w:rFonts w:hint="eastAsia"/>
                <w:color w:val="auto"/>
              </w:rPr>
            </w:pPr>
            <w:r>
              <w:rPr>
                <w:rFonts w:hint="eastAsia" w:ascii="ＭＳ Ｐゴシック" w:hAnsi="ＭＳ Ｐゴシック" w:eastAsia="ＭＳ Ｐゴシック"/>
                <w:color w:val="auto"/>
                <w:kern w:val="0"/>
                <w:sz w:val="24"/>
              </w:rPr>
              <w:t>―</w:t>
            </w:r>
          </w:p>
        </w:tc>
        <w:tc>
          <w:tcPr>
            <w:tcW w:w="1559" w:type="dxa"/>
            <w:tcBorders>
              <w:top w:val="none" w:color="auto" w:sz="0" w:space="0"/>
              <w:left w:val="nil"/>
              <w:bottom w:val="single" w:color="auto" w:sz="4" w:space="0"/>
              <w:right w:val="single" w:color="auto" w:sz="4" w:space="0"/>
              <w:tl2br w:val="nil"/>
              <w:tr2bl w:val="nil"/>
            </w:tcBorders>
            <w:shd w:val="clear" w:color="auto" w:fill="auto"/>
            <w:vAlign w:val="center"/>
          </w:tcPr>
          <w:p>
            <w:pPr>
              <w:pStyle w:val="0"/>
              <w:jc w:val="right"/>
              <w:rPr>
                <w:rFonts w:hint="eastAsia"/>
                <w:b w:val="1"/>
              </w:rPr>
            </w:pPr>
            <w:r>
              <w:rPr>
                <w:rFonts w:hint="eastAsia" w:ascii="ＭＳ Ｐゴシック" w:hAnsi="ＭＳ Ｐゴシック" w:eastAsia="ＭＳ Ｐゴシック"/>
                <w:b w:val="1"/>
                <w:color w:val="auto"/>
                <w:kern w:val="0"/>
                <w:sz w:val="24"/>
              </w:rPr>
              <w:t>¥52</w:t>
            </w:r>
          </w:p>
        </w:tc>
        <w:tc>
          <w:tcPr>
            <w:tcW w:w="1417" w:type="dxa"/>
            <w:tcBorders>
              <w:top w:val="none" w:color="auto" w:sz="0" w:space="0"/>
              <w:left w:val="nil"/>
              <w:bottom w:val="single" w:color="auto" w:sz="4" w:space="0"/>
              <w:right w:val="single" w:color="auto" w:sz="4" w:space="0"/>
              <w:tl2br w:val="nil"/>
              <w:tr2bl w:val="nil"/>
            </w:tcBorders>
            <w:shd w:val="clear" w:color="auto" w:fill="auto"/>
            <w:vAlign w:val="center"/>
          </w:tcPr>
          <w:p>
            <w:pPr>
              <w:pStyle w:val="0"/>
              <w:ind w:firstLine="508" w:firstLineChars="200"/>
              <w:rPr>
                <w:rFonts w:hint="eastAsia"/>
                <w:color w:val="auto"/>
              </w:rPr>
            </w:pPr>
            <w:r>
              <w:rPr>
                <w:rFonts w:hint="eastAsia" w:ascii="ＭＳ Ｐゴシック" w:hAnsi="ＭＳ Ｐゴシック" w:eastAsia="ＭＳ Ｐゴシック"/>
                <w:color w:val="auto"/>
                <w:kern w:val="0"/>
                <w:sz w:val="24"/>
              </w:rPr>
              <w:t>―</w:t>
            </w:r>
          </w:p>
        </w:tc>
        <w:tc>
          <w:tcPr>
            <w:tcW w:w="1482" w:type="dxa"/>
            <w:tcBorders>
              <w:top w:val="none" w:color="auto" w:sz="0" w:space="0"/>
              <w:left w:val="nil"/>
              <w:bottom w:val="single" w:color="auto" w:sz="4" w:space="0"/>
              <w:right w:val="none" w:color="auto" w:sz="0" w:space="0"/>
              <w:tl2br w:val="nil"/>
              <w:tr2bl w:val="nil"/>
            </w:tcBorders>
            <w:vAlign w:val="center"/>
          </w:tcPr>
          <w:p>
            <w:pPr>
              <w:pStyle w:val="0"/>
              <w:jc w:val="right"/>
              <w:rPr>
                <w:rFonts w:hint="eastAsia"/>
                <w:b w:val="1"/>
              </w:rPr>
            </w:pPr>
            <w:r>
              <w:rPr>
                <w:rFonts w:hint="eastAsia" w:ascii="ＭＳ Ｐゴシック" w:hAnsi="ＭＳ Ｐゴシック" w:eastAsia="ＭＳ Ｐゴシック"/>
                <w:b w:val="1"/>
                <w:color w:val="auto"/>
                <w:kern w:val="0"/>
                <w:sz w:val="24"/>
              </w:rPr>
              <w:t>¥52</w:t>
            </w:r>
          </w:p>
        </w:tc>
      </w:tr>
    </w:tbl>
    <w:p>
      <w:pPr>
        <w:pStyle w:val="0"/>
        <w:widowControl w:val="1"/>
        <w:spacing w:line="300" w:lineRule="exact"/>
        <w:ind w:right="210" w:rightChars="94"/>
        <w:rPr>
          <w:rFonts w:hint="default"/>
          <w:b w:val="1"/>
        </w:rPr>
      </w:pPr>
    </w:p>
    <w:p>
      <w:pPr>
        <w:pStyle w:val="0"/>
        <w:rPr>
          <w:rFonts w:hint="default"/>
          <w:sz w:val="22"/>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ascii="ＭＳ ゴシック" w:hAnsi="ＭＳ ゴシック" w:eastAsia="ＭＳ ゴシック"/>
          <w:sz w:val="28"/>
        </w:rPr>
        <w:t>３　世帯ごとの影響</w:t>
      </w:r>
    </w:p>
    <w:p>
      <w:pPr>
        <w:pStyle w:val="0"/>
        <w:widowControl w:val="1"/>
        <w:spacing w:line="300" w:lineRule="exact"/>
        <w:ind w:left="771" w:leftChars="231" w:right="210" w:rightChars="94" w:hanging="254" w:hangingChars="100"/>
        <w:jc w:val="left"/>
        <w:rPr>
          <w:rFonts w:hint="default"/>
          <w:sz w:val="28"/>
        </w:rPr>
      </w:pPr>
    </w:p>
    <w:p>
      <w:pPr>
        <w:pStyle w:val="0"/>
        <w:widowControl w:val="1"/>
        <w:spacing w:line="300" w:lineRule="exact"/>
        <w:ind w:left="771" w:leftChars="231" w:right="210" w:rightChars="94" w:hanging="254" w:hangingChars="100"/>
        <w:jc w:val="left"/>
        <w:rPr>
          <w:rFonts w:hint="default"/>
          <w:sz w:val="28"/>
        </w:rPr>
      </w:pPr>
    </w:p>
    <w:p>
      <w:pPr>
        <w:pStyle w:val="0"/>
        <w:widowControl w:val="1"/>
        <w:spacing w:line="300" w:lineRule="exact"/>
        <w:ind w:left="771" w:leftChars="231" w:right="210" w:rightChars="94" w:hanging="254" w:hangingChars="100"/>
        <w:jc w:val="left"/>
        <w:rPr>
          <w:rFonts w:hint="default"/>
          <w:sz w:val="28"/>
        </w:rPr>
      </w:pPr>
    </w:p>
    <w:p>
      <w:pPr>
        <w:pStyle w:val="0"/>
        <w:widowControl w:val="1"/>
        <w:spacing w:line="300" w:lineRule="exact"/>
        <w:ind w:right="210" w:rightChars="94"/>
        <w:jc w:val="left"/>
        <w:rPr>
          <w:rFonts w:hint="default" w:ascii="ＭＳ ゴシック" w:hAnsi="ＭＳ ゴシック" w:eastAsia="ＭＳ ゴシック"/>
          <w:sz w:val="24"/>
        </w:rPr>
      </w:pPr>
      <w:r>
        <w:rPr>
          <w:rFonts w:hint="eastAsia" w:ascii="ＭＳ ゴシック" w:hAnsi="ＭＳ ゴシック" w:eastAsia="ＭＳ ゴシック"/>
          <w:sz w:val="28"/>
        </w:rPr>
        <w:t>【モデルケース】（家族構成）</w:t>
      </w:r>
    </w:p>
    <w:p>
      <w:pPr>
        <w:pStyle w:val="0"/>
        <w:widowControl w:val="1"/>
        <w:spacing w:line="300" w:lineRule="exact"/>
        <w:ind w:right="210" w:rightChars="94"/>
        <w:jc w:val="left"/>
        <w:rPr>
          <w:rFonts w:hint="default" w:ascii="ＭＳ ゴシック" w:hAnsi="ＭＳ ゴシック" w:eastAsia="ＭＳ ゴシック"/>
          <w:sz w:val="24"/>
        </w:rPr>
      </w:pPr>
    </w:p>
    <w:p>
      <w:pPr>
        <w:pStyle w:val="0"/>
        <w:widowControl w:val="1"/>
        <w:spacing w:line="300" w:lineRule="exact"/>
        <w:ind w:left="771" w:leftChars="231" w:right="210" w:rightChars="94" w:hanging="254" w:hangingChars="100"/>
        <w:jc w:val="left"/>
        <w:rPr>
          <w:rFonts w:hint="default" w:ascii="ＭＳ ゴシック" w:hAnsi="ＭＳ ゴシック" w:eastAsia="ＭＳ ゴシック"/>
          <w:sz w:val="24"/>
        </w:rPr>
      </w:pPr>
      <w:r>
        <w:rPr>
          <w:rFonts w:hint="eastAsia"/>
        </w:rPr>
        <mc:AlternateContent>
          <mc:Choice Requires="wps">
            <w:drawing>
              <wp:anchor distT="0" distB="0" distL="114300" distR="114300" simplePos="0" relativeHeight="13" behindDoc="0" locked="0" layoutInCell="1" hidden="0" allowOverlap="1">
                <wp:simplePos x="0" y="0"/>
                <wp:positionH relativeFrom="column">
                  <wp:posOffset>88265</wp:posOffset>
                </wp:positionH>
                <wp:positionV relativeFrom="paragraph">
                  <wp:posOffset>95885</wp:posOffset>
                </wp:positionV>
                <wp:extent cx="5695950" cy="742950"/>
                <wp:effectExtent l="635" t="635" r="29845" b="10795"/>
                <wp:wrapNone/>
                <wp:docPr id="1027" name="テキスト ボックス 34"/>
                <a:graphic xmlns:a="http://schemas.openxmlformats.org/drawingml/2006/main">
                  <a:graphicData uri="http://schemas.microsoft.com/office/word/2010/wordprocessingShape">
                    <wps:wsp>
                      <wps:cNvPr id="1027" name="テキスト ボックス 34"/>
                      <wps:cNvSpPr txBox="1"/>
                      <wps:spPr>
                        <a:xfrm>
                          <a:off x="0" y="0"/>
                          <a:ext cx="5695950" cy="742950"/>
                        </a:xfrm>
                        <a:prstGeom prst="rect">
                          <a:avLst/>
                        </a:prstGeom>
                        <a:solidFill>
                          <a:schemeClr val="lt1"/>
                        </a:solidFill>
                        <a:ln w="6350">
                          <a:solidFill>
                            <a:prstClr val="black"/>
                          </a:solidFill>
                        </a:ln>
                      </wps:spPr>
                      <wps:txbx>
                        <w:txbxContent>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所得</w:t>
                            </w:r>
                            <w:r>
                              <w:rPr>
                                <w:rFonts w:hint="default" w:ascii="HG丸ｺﾞｼｯｸM-PRO" w:hAnsi="HG丸ｺﾞｼｯｸM-PRO" w:eastAsia="HG丸ｺﾞｼｯｸM-PRO"/>
                                <w:sz w:val="22"/>
                              </w:rPr>
                              <w:t>0</w:t>
                            </w:r>
                            <w:r>
                              <w:rPr>
                                <w:rFonts w:hint="default" w:ascii="HG丸ｺﾞｼｯｸM-PRO" w:hAnsi="HG丸ｺﾞｼｯｸM-PRO" w:eastAsia="HG丸ｺﾞｼｯｸM-PRO"/>
                                <w:sz w:val="22"/>
                              </w:rPr>
                              <w:t>円世帯　</w:t>
                            </w:r>
                          </w:p>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40</w:t>
                            </w:r>
                            <w:r>
                              <w:rPr>
                                <w:rFonts w:hint="eastAsia" w:ascii="HG丸ｺﾞｼｯｸM-PRO" w:hAnsi="HG丸ｺﾞｼｯｸM-PRO" w:eastAsia="HG丸ｺﾞｼｯｸM-PRO"/>
                                <w:sz w:val="22"/>
                              </w:rPr>
                              <w:t>歳以上の単身</w:t>
                            </w:r>
                            <w:r>
                              <w:rPr>
                                <w:rFonts w:hint="default" w:ascii="HG丸ｺﾞｼｯｸM-PRO" w:hAnsi="HG丸ｺﾞｼｯｸM-PRO" w:eastAsia="HG丸ｺﾞｼｯｸM-PRO"/>
                                <w:sz w:val="22"/>
                              </w:rPr>
                              <w:t>世帯を想定</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34" style="mso-position-vertical-relative:text;z-index:13;mso-wrap-distance-left:9pt;width:448.5pt;height:58.5pt;mso-position-horizontal-relative:text;position:absolute;margin-left:6.95pt;margin-top:7.55pt;mso-wrap-distance-bottom:0pt;mso-wrap-distance-right:9pt;mso-wrap-distance-top:0pt;v-text-anchor:top;" o:spid="_x0000_s1027" o:allowincell="t" o:allowoverlap="t" filled="t" fillcolor="#ffffff [3201]" stroked="t" strokecolor="#000000" strokeweight="0.5pt" o:spt="202" type="#_x0000_t202">
                <v:fill/>
                <v:stroke filltype="solid"/>
                <v:textbox style="layout-flow:horizontal;">
                  <w:txbxContent>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所得</w:t>
                      </w:r>
                      <w:r>
                        <w:rPr>
                          <w:rFonts w:hint="default" w:ascii="HG丸ｺﾞｼｯｸM-PRO" w:hAnsi="HG丸ｺﾞｼｯｸM-PRO" w:eastAsia="HG丸ｺﾞｼｯｸM-PRO"/>
                          <w:sz w:val="22"/>
                        </w:rPr>
                        <w:t>0</w:t>
                      </w:r>
                      <w:r>
                        <w:rPr>
                          <w:rFonts w:hint="default" w:ascii="HG丸ｺﾞｼｯｸM-PRO" w:hAnsi="HG丸ｺﾞｼｯｸM-PRO" w:eastAsia="HG丸ｺﾞｼｯｸM-PRO"/>
                          <w:sz w:val="22"/>
                        </w:rPr>
                        <w:t>円世帯　</w:t>
                      </w:r>
                    </w:p>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40</w:t>
                      </w:r>
                      <w:r>
                        <w:rPr>
                          <w:rFonts w:hint="eastAsia" w:ascii="HG丸ｺﾞｼｯｸM-PRO" w:hAnsi="HG丸ｺﾞｼｯｸM-PRO" w:eastAsia="HG丸ｺﾞｼｯｸM-PRO"/>
                          <w:sz w:val="22"/>
                        </w:rPr>
                        <w:t>歳以上の単身</w:t>
                      </w:r>
                      <w:r>
                        <w:rPr>
                          <w:rFonts w:hint="default" w:ascii="HG丸ｺﾞｼｯｸM-PRO" w:hAnsi="HG丸ｺﾞｼｯｸM-PRO" w:eastAsia="HG丸ｺﾞｼｯｸM-PRO"/>
                          <w:sz w:val="22"/>
                        </w:rPr>
                        <w:t>世帯を想定</w:t>
                      </w:r>
                    </w:p>
                  </w:txbxContent>
                </v:textbox>
                <v:imagedata o:title=""/>
                <w10:wrap type="none" anchorx="text" anchory="text"/>
              </v:shape>
            </w:pict>
          </mc:Fallback>
        </mc:AlternateContent>
      </w:r>
      <w:r>
        <w:rPr>
          <w:rFonts w:hint="eastAsia"/>
        </w:rPr>
        <w:drawing>
          <wp:anchor distT="0" distB="0" distL="114300" distR="114300" simplePos="0" relativeHeight="14" behindDoc="0" locked="0" layoutInCell="1" hidden="0" allowOverlap="1">
            <wp:simplePos x="0" y="0"/>
            <wp:positionH relativeFrom="column">
              <wp:posOffset>4949825</wp:posOffset>
            </wp:positionH>
            <wp:positionV relativeFrom="paragraph">
              <wp:posOffset>95885</wp:posOffset>
            </wp:positionV>
            <wp:extent cx="495300" cy="687070"/>
            <wp:effectExtent l="0" t="0" r="0" b="0"/>
            <wp:wrapNone/>
            <wp:docPr id="1028" name="illust2234_thumb_6721_marked.gif"/>
            <a:graphic xmlns:a="http://schemas.openxmlformats.org/drawingml/2006/main">
              <a:graphicData uri="http://schemas.openxmlformats.org/drawingml/2006/picture">
                <pic:pic xmlns:pic="http://schemas.openxmlformats.org/drawingml/2006/picture">
                  <pic:nvPicPr>
                    <pic:cNvPr id="1028" name="illust2234_thumb_6721_marked.gif"/>
                    <pic:cNvPicPr/>
                  </pic:nvPicPr>
                  <pic:blipFill>
                    <a:blip r:embed="rId5"/>
                    <a:stretch>
                      <a:fillRect/>
                    </a:stretch>
                  </pic:blipFill>
                  <pic:spPr>
                    <a:xfrm>
                      <a:off x="0" y="0"/>
                      <a:ext cx="495300" cy="687070"/>
                    </a:xfrm>
                    <a:prstGeom prst="rect">
                      <a:avLst/>
                    </a:prstGeom>
                  </pic:spPr>
                </pic:pic>
              </a:graphicData>
            </a:graphic>
          </wp:anchor>
        </w:drawing>
      </w:r>
    </w:p>
    <w:p>
      <w:pPr>
        <w:pStyle w:val="0"/>
        <w:widowControl w:val="1"/>
        <w:spacing w:line="300" w:lineRule="exact"/>
        <w:ind w:left="771" w:leftChars="231" w:right="210" w:rightChars="94" w:hanging="254" w:hangingChars="100"/>
        <w:jc w:val="left"/>
        <w:rPr>
          <w:rFonts w:hint="default" w:ascii="ＭＳ ゴシック" w:hAnsi="ＭＳ ゴシック" w:eastAsia="ＭＳ ゴシック"/>
          <w:sz w:val="24"/>
        </w:rPr>
      </w:pPr>
    </w:p>
    <w:p>
      <w:pPr>
        <w:pStyle w:val="0"/>
        <w:widowControl w:val="1"/>
        <w:spacing w:line="300" w:lineRule="exact"/>
        <w:ind w:left="771" w:leftChars="231" w:right="210" w:rightChars="94" w:hanging="254" w:hangingChars="100"/>
        <w:jc w:val="left"/>
        <w:rPr>
          <w:rFonts w:hint="default" w:ascii="ＭＳ ゴシック" w:hAnsi="ＭＳ ゴシック" w:eastAsia="ＭＳ ゴシック"/>
          <w:sz w:val="24"/>
        </w:rPr>
      </w:pPr>
    </w:p>
    <w:p>
      <w:pPr>
        <w:pStyle w:val="0"/>
        <w:widowControl w:val="1"/>
        <w:spacing w:line="300" w:lineRule="exact"/>
        <w:ind w:left="771" w:leftChars="231" w:right="210" w:rightChars="94" w:hanging="254" w:hangingChars="100"/>
        <w:jc w:val="left"/>
        <w:rPr>
          <w:rFonts w:hint="default" w:ascii="ＭＳ ゴシック" w:hAnsi="ＭＳ ゴシック" w:eastAsia="ＭＳ ゴシック"/>
          <w:sz w:val="24"/>
        </w:rPr>
      </w:pPr>
    </w:p>
    <w:p>
      <w:pPr>
        <w:pStyle w:val="0"/>
        <w:widowControl w:val="1"/>
        <w:spacing w:line="300" w:lineRule="exact"/>
        <w:ind w:left="771" w:leftChars="231" w:right="210" w:rightChars="94" w:hanging="254" w:hangingChars="100"/>
        <w:jc w:val="left"/>
        <w:rPr>
          <w:rFonts w:hint="default" w:ascii="ＭＳ ゴシック" w:hAnsi="ＭＳ ゴシック" w:eastAsia="ＭＳ ゴシック"/>
          <w:sz w:val="24"/>
        </w:rPr>
      </w:pPr>
    </w:p>
    <w:p>
      <w:pPr>
        <w:pStyle w:val="0"/>
        <w:widowControl w:val="1"/>
        <w:spacing w:line="300" w:lineRule="exact"/>
        <w:ind w:left="771" w:leftChars="231" w:right="210" w:rightChars="94" w:hanging="254" w:hangingChars="100"/>
        <w:jc w:val="left"/>
        <w:rPr>
          <w:rFonts w:hint="default" w:ascii="ＭＳ ゴシック" w:hAnsi="ＭＳ ゴシック" w:eastAsia="ＭＳ ゴシック"/>
          <w:sz w:val="24"/>
        </w:rPr>
      </w:pPr>
    </w:p>
    <w:p>
      <w:pPr>
        <w:pStyle w:val="0"/>
        <w:widowControl w:val="1"/>
        <w:spacing w:line="300" w:lineRule="exact"/>
        <w:ind w:left="771" w:leftChars="231" w:right="210" w:rightChars="94" w:hanging="254" w:hangingChars="100"/>
        <w:jc w:val="left"/>
        <w:rPr>
          <w:rFonts w:hint="default" w:ascii="ＭＳ ゴシック" w:hAnsi="ＭＳ ゴシック" w:eastAsia="ＭＳ ゴシック"/>
          <w:sz w:val="24"/>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103505</wp:posOffset>
                </wp:positionH>
                <wp:positionV relativeFrom="paragraph">
                  <wp:posOffset>127635</wp:posOffset>
                </wp:positionV>
                <wp:extent cx="5695950" cy="742950"/>
                <wp:effectExtent l="635" t="635" r="29845" b="10795"/>
                <wp:wrapNone/>
                <wp:docPr id="1029" name="テキスト ボックス 26"/>
                <a:graphic xmlns:a="http://schemas.openxmlformats.org/drawingml/2006/main">
                  <a:graphicData uri="http://schemas.microsoft.com/office/word/2010/wordprocessingShape">
                    <wps:wsp>
                      <wps:cNvPr id="1029" name="テキスト ボックス 26"/>
                      <wps:cNvSpPr txBox="1"/>
                      <wps:spPr>
                        <a:xfrm>
                          <a:off x="0" y="0"/>
                          <a:ext cx="5695950" cy="742950"/>
                        </a:xfrm>
                        <a:prstGeom prst="rect">
                          <a:avLst/>
                        </a:prstGeom>
                        <a:solidFill>
                          <a:schemeClr val="lt1"/>
                        </a:solidFill>
                        <a:ln w="6350">
                          <a:solidFill>
                            <a:prstClr val="black"/>
                          </a:solidFill>
                        </a:ln>
                      </wps:spPr>
                      <wps:txbx>
                        <w:txbxContent>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所得１３０</w:t>
                            </w:r>
                            <w:r>
                              <w:rPr>
                                <w:rFonts w:hint="default" w:ascii="HG丸ｺﾞｼｯｸM-PRO" w:hAnsi="HG丸ｺﾞｼｯｸM-PRO" w:eastAsia="HG丸ｺﾞｼｯｸM-PRO"/>
                                <w:sz w:val="22"/>
                              </w:rPr>
                              <w:t>万円世帯　</w:t>
                            </w:r>
                          </w:p>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年金所得の</w:t>
                            </w:r>
                            <w:r>
                              <w:rPr>
                                <w:rFonts w:hint="default" w:ascii="HG丸ｺﾞｼｯｸM-PRO" w:hAnsi="HG丸ｺﾞｼｯｸM-PRO" w:eastAsia="HG丸ｺﾞｼｯｸM-PRO"/>
                                <w:sz w:val="22"/>
                              </w:rPr>
                              <w:t>65</w:t>
                            </w:r>
                            <w:r>
                              <w:rPr>
                                <w:rFonts w:hint="default" w:ascii="HG丸ｺﾞｼｯｸM-PRO" w:hAnsi="HG丸ｺﾞｼｯｸM-PRO" w:eastAsia="HG丸ｺﾞｼｯｸM-PRO"/>
                                <w:sz w:val="22"/>
                              </w:rPr>
                              <w:t>歳以上</w:t>
                            </w:r>
                            <w:r>
                              <w:rPr>
                                <w:rFonts w:hint="default" w:ascii="HG丸ｺﾞｼｯｸM-PRO" w:hAnsi="HG丸ｺﾞｼｯｸM-PRO" w:eastAsia="HG丸ｺﾞｼｯｸM-PRO"/>
                                <w:sz w:val="22"/>
                              </w:rPr>
                              <w:t>74</w:t>
                            </w:r>
                            <w:r>
                              <w:rPr>
                                <w:rFonts w:hint="default" w:ascii="HG丸ｺﾞｼｯｸM-PRO" w:hAnsi="HG丸ｺﾞｼｯｸM-PRO" w:eastAsia="HG丸ｺﾞｼｯｸM-PRO"/>
                                <w:sz w:val="22"/>
                              </w:rPr>
                              <w:t>歳未満の夫婦</w:t>
                            </w:r>
                            <w:r>
                              <w:rPr>
                                <w:rFonts w:hint="default" w:ascii="HG丸ｺﾞｼｯｸM-PRO" w:hAnsi="HG丸ｺﾞｼｯｸM-PRO" w:eastAsia="HG丸ｺﾞｼｯｸM-PRO"/>
                                <w:sz w:val="22"/>
                              </w:rPr>
                              <w:t>2</w:t>
                            </w:r>
                            <w:r>
                              <w:rPr>
                                <w:rFonts w:hint="default" w:ascii="HG丸ｺﾞｼｯｸM-PRO" w:hAnsi="HG丸ｺﾞｼｯｸM-PRO" w:eastAsia="HG丸ｺﾞｼｯｸM-PRO"/>
                                <w:sz w:val="22"/>
                              </w:rPr>
                              <w:t>人世帯を想定</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6" style="mso-position-vertical-relative:text;z-index:8;mso-wrap-distance-left:9pt;width:448.5pt;height:58.5pt;mso-position-horizontal-relative:text;position:absolute;margin-left:8.15pt;margin-top:10.050000000000001pt;mso-wrap-distance-bottom:0pt;mso-wrap-distance-right:9pt;mso-wrap-distance-top:0pt;v-text-anchor:top;" o:spid="_x0000_s1029" o:allowincell="t" o:allowoverlap="t" filled="t" fillcolor="#ffffff [3201]" stroked="t" strokecolor="#000000" strokeweight="0.5pt" o:spt="202" type="#_x0000_t202">
                <v:fill/>
                <v:stroke filltype="solid"/>
                <v:textbox style="layout-flow:horizontal;">
                  <w:txbxContent>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所得１３０</w:t>
                      </w:r>
                      <w:r>
                        <w:rPr>
                          <w:rFonts w:hint="default" w:ascii="HG丸ｺﾞｼｯｸM-PRO" w:hAnsi="HG丸ｺﾞｼｯｸM-PRO" w:eastAsia="HG丸ｺﾞｼｯｸM-PRO"/>
                          <w:sz w:val="22"/>
                        </w:rPr>
                        <w:t>万円世帯　</w:t>
                      </w:r>
                    </w:p>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年金所得の</w:t>
                      </w:r>
                      <w:r>
                        <w:rPr>
                          <w:rFonts w:hint="default" w:ascii="HG丸ｺﾞｼｯｸM-PRO" w:hAnsi="HG丸ｺﾞｼｯｸM-PRO" w:eastAsia="HG丸ｺﾞｼｯｸM-PRO"/>
                          <w:sz w:val="22"/>
                        </w:rPr>
                        <w:t>65</w:t>
                      </w:r>
                      <w:r>
                        <w:rPr>
                          <w:rFonts w:hint="default" w:ascii="HG丸ｺﾞｼｯｸM-PRO" w:hAnsi="HG丸ｺﾞｼｯｸM-PRO" w:eastAsia="HG丸ｺﾞｼｯｸM-PRO"/>
                          <w:sz w:val="22"/>
                        </w:rPr>
                        <w:t>歳以上</w:t>
                      </w:r>
                      <w:r>
                        <w:rPr>
                          <w:rFonts w:hint="default" w:ascii="HG丸ｺﾞｼｯｸM-PRO" w:hAnsi="HG丸ｺﾞｼｯｸM-PRO" w:eastAsia="HG丸ｺﾞｼｯｸM-PRO"/>
                          <w:sz w:val="22"/>
                        </w:rPr>
                        <w:t>74</w:t>
                      </w:r>
                      <w:r>
                        <w:rPr>
                          <w:rFonts w:hint="default" w:ascii="HG丸ｺﾞｼｯｸM-PRO" w:hAnsi="HG丸ｺﾞｼｯｸM-PRO" w:eastAsia="HG丸ｺﾞｼｯｸM-PRO"/>
                          <w:sz w:val="22"/>
                        </w:rPr>
                        <w:t>歳未満の夫婦</w:t>
                      </w:r>
                      <w:r>
                        <w:rPr>
                          <w:rFonts w:hint="default" w:ascii="HG丸ｺﾞｼｯｸM-PRO" w:hAnsi="HG丸ｺﾞｼｯｸM-PRO" w:eastAsia="HG丸ｺﾞｼｯｸM-PRO"/>
                          <w:sz w:val="22"/>
                        </w:rPr>
                        <w:t>2</w:t>
                      </w:r>
                      <w:r>
                        <w:rPr>
                          <w:rFonts w:hint="default" w:ascii="HG丸ｺﾞｼｯｸM-PRO" w:hAnsi="HG丸ｺﾞｼｯｸM-PRO" w:eastAsia="HG丸ｺﾞｼｯｸM-PRO"/>
                          <w:sz w:val="22"/>
                        </w:rPr>
                        <w:t>人世帯を想定</w:t>
                      </w:r>
                    </w:p>
                  </w:txbxContent>
                </v:textbox>
                <v:imagedata o:title=""/>
                <w10:wrap type="none" anchorx="text" anchory="text"/>
              </v:shape>
            </w:pict>
          </mc:Fallback>
        </mc:AlternateContent>
      </w:r>
      <w:r>
        <w:rPr>
          <w:rFonts w:hint="eastAsia"/>
        </w:rPr>
        <w:drawing>
          <wp:anchor distT="0" distB="0" distL="114300" distR="114300" simplePos="0" relativeHeight="9" behindDoc="0" locked="0" layoutInCell="1" hidden="0" allowOverlap="1">
            <wp:simplePos x="0" y="0"/>
            <wp:positionH relativeFrom="column">
              <wp:posOffset>4789170</wp:posOffset>
            </wp:positionH>
            <wp:positionV relativeFrom="paragraph">
              <wp:posOffset>177800</wp:posOffset>
            </wp:positionV>
            <wp:extent cx="919480" cy="626110"/>
            <wp:effectExtent l="0" t="0" r="0" b="0"/>
            <wp:wrapNone/>
            <wp:docPr id="1030" name="illust2206_thumb_18879_marked.gif"/>
            <a:graphic xmlns:a="http://schemas.openxmlformats.org/drawingml/2006/main">
              <a:graphicData uri="http://schemas.openxmlformats.org/drawingml/2006/picture">
                <pic:pic xmlns:pic="http://schemas.openxmlformats.org/drawingml/2006/picture">
                  <pic:nvPicPr>
                    <pic:cNvPr id="1030" name="illust2206_thumb_18879_marked.gif"/>
                    <pic:cNvPicPr/>
                  </pic:nvPicPr>
                  <pic:blipFill>
                    <a:blip r:embed="rId6"/>
                    <a:stretch>
                      <a:fillRect/>
                    </a:stretch>
                  </pic:blipFill>
                  <pic:spPr>
                    <a:xfrm>
                      <a:off x="0" y="0"/>
                      <a:ext cx="919480" cy="626110"/>
                    </a:xfrm>
                    <a:prstGeom prst="rect">
                      <a:avLst/>
                    </a:prstGeom>
                  </pic:spPr>
                </pic:pic>
              </a:graphicData>
            </a:graphic>
          </wp:anchor>
        </w:drawing>
      </w:r>
    </w:p>
    <w:p>
      <w:pPr>
        <w:pStyle w:val="0"/>
        <w:widowControl w:val="1"/>
        <w:spacing w:line="300" w:lineRule="exact"/>
        <w:ind w:left="771" w:leftChars="231" w:right="210" w:rightChars="94" w:hanging="254" w:hangingChars="100"/>
        <w:jc w:val="left"/>
        <w:rPr>
          <w:rFonts w:hint="default" w:ascii="ＭＳ ゴシック" w:hAnsi="ＭＳ ゴシック" w:eastAsia="ＭＳ ゴシック"/>
          <w:sz w:val="24"/>
        </w:rPr>
      </w:pPr>
    </w:p>
    <w:p>
      <w:pPr>
        <w:pStyle w:val="0"/>
        <w:widowControl w:val="1"/>
        <w:spacing w:line="300" w:lineRule="exact"/>
        <w:ind w:left="771" w:leftChars="231" w:right="210" w:rightChars="94" w:hanging="254" w:hangingChars="100"/>
        <w:jc w:val="left"/>
        <w:rPr>
          <w:rFonts w:hint="default" w:ascii="ＭＳ ゴシック" w:hAnsi="ＭＳ ゴシック" w:eastAsia="ＭＳ ゴシック"/>
          <w:sz w:val="24"/>
        </w:rPr>
      </w:pPr>
    </w:p>
    <w:p>
      <w:pPr>
        <w:pStyle w:val="0"/>
        <w:widowControl w:val="1"/>
        <w:spacing w:line="300" w:lineRule="exact"/>
        <w:ind w:left="771" w:leftChars="231" w:right="210" w:rightChars="94" w:hanging="254" w:hangingChars="100"/>
        <w:jc w:val="left"/>
        <w:rPr>
          <w:rFonts w:hint="default" w:ascii="ＭＳ ゴシック" w:hAnsi="ＭＳ ゴシック" w:eastAsia="ＭＳ ゴシック"/>
          <w:sz w:val="24"/>
        </w:rPr>
      </w:pPr>
    </w:p>
    <w:p>
      <w:pPr>
        <w:pStyle w:val="0"/>
        <w:widowControl w:val="1"/>
        <w:spacing w:line="300" w:lineRule="exact"/>
        <w:ind w:left="751" w:leftChars="231" w:right="210" w:rightChars="94" w:hanging="234" w:hangingChars="100"/>
        <w:jc w:val="left"/>
        <w:rPr>
          <w:rFonts w:hint="default" w:ascii="ＭＳ ゴシック" w:hAnsi="ＭＳ ゴシック" w:eastAsia="ＭＳ ゴシック"/>
          <w:sz w:val="24"/>
        </w:rPr>
      </w:pPr>
    </w:p>
    <w:p>
      <w:pPr>
        <w:pStyle w:val="0"/>
        <w:widowControl w:val="1"/>
        <w:spacing w:line="300" w:lineRule="exact"/>
        <w:ind w:left="771" w:leftChars="231" w:right="210" w:rightChars="94" w:hanging="254" w:hangingChars="100"/>
        <w:jc w:val="left"/>
        <w:rPr>
          <w:rFonts w:hint="default" w:ascii="ＭＳ ゴシック" w:hAnsi="ＭＳ ゴシック" w:eastAsia="ＭＳ ゴシック"/>
          <w:sz w:val="24"/>
        </w:rPr>
      </w:pPr>
    </w:p>
    <w:p>
      <w:pPr>
        <w:pStyle w:val="0"/>
        <w:widowControl w:val="1"/>
        <w:spacing w:line="300" w:lineRule="exact"/>
        <w:ind w:left="771" w:leftChars="231" w:right="210" w:rightChars="94" w:hanging="254" w:hangingChars="100"/>
        <w:jc w:val="left"/>
        <w:rPr>
          <w:rFonts w:hint="default" w:ascii="ＭＳ ゴシック" w:hAnsi="ＭＳ ゴシック" w:eastAsia="ＭＳ ゴシック"/>
          <w:sz w:val="24"/>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103505</wp:posOffset>
                </wp:positionH>
                <wp:positionV relativeFrom="paragraph">
                  <wp:posOffset>167640</wp:posOffset>
                </wp:positionV>
                <wp:extent cx="5695950" cy="847725"/>
                <wp:effectExtent l="635" t="635" r="29845" b="10795"/>
                <wp:wrapNone/>
                <wp:docPr id="1031" name="テキスト ボックス 12"/>
                <a:graphic xmlns:a="http://schemas.openxmlformats.org/drawingml/2006/main">
                  <a:graphicData uri="http://schemas.microsoft.com/office/word/2010/wordprocessingShape">
                    <wps:wsp>
                      <wps:cNvPr id="1031" name="テキスト ボックス 12"/>
                      <wps:cNvSpPr txBox="1"/>
                      <wps:spPr>
                        <a:xfrm>
                          <a:off x="0" y="0"/>
                          <a:ext cx="5695950" cy="847725"/>
                        </a:xfrm>
                        <a:prstGeom prst="rect">
                          <a:avLst/>
                        </a:prstGeom>
                        <a:solidFill>
                          <a:schemeClr val="lt1"/>
                        </a:solidFill>
                        <a:ln w="6350">
                          <a:solidFill>
                            <a:prstClr val="black"/>
                          </a:solidFill>
                        </a:ln>
                      </wps:spPr>
                      <wps:txbx>
                        <w:txbxContent>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2"/>
                              </w:rPr>
                              <w:t>所得２０</w:t>
                            </w:r>
                            <w:r>
                              <w:rPr>
                                <w:rFonts w:hint="default" w:ascii="HG丸ｺﾞｼｯｸM-PRO" w:hAnsi="HG丸ｺﾞｼｯｸM-PRO" w:eastAsia="HG丸ｺﾞｼｯｸM-PRO"/>
                                <w:sz w:val="22"/>
                              </w:rPr>
                              <w:t>0</w:t>
                            </w:r>
                            <w:r>
                              <w:rPr>
                                <w:rFonts w:hint="default" w:ascii="HG丸ｺﾞｼｯｸM-PRO" w:hAnsi="HG丸ｺﾞｼｯｸM-PRO" w:eastAsia="HG丸ｺﾞｼｯｸM-PRO"/>
                                <w:sz w:val="22"/>
                              </w:rPr>
                              <w:t>万円世帯</w:t>
                            </w:r>
                            <w:r>
                              <w:rPr>
                                <w:rFonts w:hint="eastAsia" w:ascii="HG丸ｺﾞｼｯｸM-PRO" w:hAnsi="HG丸ｺﾞｼｯｸM-PRO" w:eastAsia="HG丸ｺﾞｼｯｸM-PRO"/>
                                <w:sz w:val="22"/>
                              </w:rPr>
                              <w:t>　</w:t>
                            </w:r>
                            <w:r>
                              <w:rPr>
                                <w:rFonts w:hint="default" w:ascii="HG丸ｺﾞｼｯｸM-PRO" w:hAnsi="HG丸ｺﾞｼｯｸM-PRO" w:eastAsia="HG丸ｺﾞｼｯｸM-PRO"/>
                                <w:sz w:val="22"/>
                              </w:rPr>
                              <w:t>（</w:t>
                            </w:r>
                            <w:r>
                              <w:rPr>
                                <w:rFonts w:hint="eastAsia" w:ascii="HG丸ｺﾞｼｯｸM-PRO" w:hAnsi="HG丸ｺﾞｼｯｸM-PRO" w:eastAsia="HG丸ｺﾞｼｯｸM-PRO"/>
                                <w:sz w:val="22"/>
                              </w:rPr>
                              <w:t>月額</w:t>
                            </w:r>
                            <w:r>
                              <w:rPr>
                                <w:rFonts w:hint="default" w:ascii="HG丸ｺﾞｼｯｸM-PRO" w:hAnsi="HG丸ｺﾞｼｯｸM-PRO" w:eastAsia="HG丸ｺﾞｼｯｸM-PRO"/>
                                <w:sz w:val="22"/>
                              </w:rPr>
                              <w:t>約</w:t>
                            </w:r>
                            <w:r>
                              <w:rPr>
                                <w:rFonts w:hint="eastAsia" w:ascii="HG丸ｺﾞｼｯｸM-PRO" w:hAnsi="HG丸ｺﾞｼｯｸM-PRO" w:eastAsia="HG丸ｺﾞｼｯｸM-PRO"/>
                                <w:sz w:val="22"/>
                              </w:rPr>
                              <w:t>１６</w:t>
                            </w:r>
                            <w:r>
                              <w:rPr>
                                <w:rFonts w:hint="default" w:ascii="HG丸ｺﾞｼｯｸM-PRO" w:hAnsi="HG丸ｺﾞｼｯｸM-PRO" w:eastAsia="HG丸ｺﾞｼｯｸM-PRO"/>
                                <w:sz w:val="22"/>
                              </w:rPr>
                              <w:t>万</w:t>
                            </w:r>
                            <w:r>
                              <w:rPr>
                                <w:rFonts w:hint="eastAsia" w:ascii="HG丸ｺﾞｼｯｸM-PRO" w:hAnsi="HG丸ｺﾞｼｯｸM-PRO" w:eastAsia="HG丸ｺﾞｼｯｸM-PRO"/>
                                <w:sz w:val="22"/>
                              </w:rPr>
                              <w:t>７千</w:t>
                            </w:r>
                            <w:r>
                              <w:rPr>
                                <w:rFonts w:hint="default" w:ascii="HG丸ｺﾞｼｯｸM-PRO" w:hAnsi="HG丸ｺﾞｼｯｸM-PRO" w:eastAsia="HG丸ｺﾞｼｯｸM-PRO"/>
                                <w:sz w:val="22"/>
                              </w:rPr>
                              <w:t>円）</w:t>
                            </w:r>
                          </w:p>
                          <w:p>
                            <w:pPr>
                              <w:pStyle w:val="0"/>
                              <w:ind w:firstLine="234" w:firstLineChars="1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尾張旭市</w:t>
                            </w:r>
                            <w:r>
                              <w:rPr>
                                <w:rFonts w:hint="default" w:ascii="HG丸ｺﾞｼｯｸM-PRO" w:hAnsi="HG丸ｺﾞｼｯｸM-PRO" w:eastAsia="HG丸ｺﾞｼｯｸM-PRO"/>
                                <w:sz w:val="22"/>
                              </w:rPr>
                              <w:t>国保の</w:t>
                            </w:r>
                            <w:r>
                              <w:rPr>
                                <w:rFonts w:hint="default" w:ascii="HG丸ｺﾞｼｯｸM-PRO" w:hAnsi="HG丸ｺﾞｼｯｸM-PRO" w:eastAsia="HG丸ｺﾞｼｯｸM-PRO"/>
                                <w:sz w:val="22"/>
                              </w:rPr>
                              <w:t>1</w:t>
                            </w:r>
                            <w:r>
                              <w:rPr>
                                <w:rFonts w:hint="default" w:ascii="HG丸ｺﾞｼｯｸM-PRO" w:hAnsi="HG丸ｺﾞｼｯｸM-PRO" w:eastAsia="HG丸ｺﾞｼｯｸM-PRO"/>
                                <w:sz w:val="22"/>
                              </w:rPr>
                              <w:t>世帯当たりの平均</w:t>
                            </w:r>
                          </w:p>
                          <w:p>
                            <w:pPr>
                              <w:pStyle w:val="0"/>
                              <w:ind w:firstLine="234" w:firstLineChars="1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40</w:t>
                            </w:r>
                            <w:r>
                              <w:rPr>
                                <w:rFonts w:hint="eastAsia" w:ascii="HG丸ｺﾞｼｯｸM-PRO" w:hAnsi="HG丸ｺﾞｼｯｸM-PRO" w:eastAsia="HG丸ｺﾞｼｯｸM-PRO"/>
                                <w:sz w:val="22"/>
                              </w:rPr>
                              <w:t>歳未満の</w:t>
                            </w:r>
                            <w:r>
                              <w:rPr>
                                <w:rFonts w:hint="default" w:ascii="HG丸ｺﾞｼｯｸM-PRO" w:hAnsi="HG丸ｺﾞｼｯｸM-PRO" w:eastAsia="HG丸ｺﾞｼｯｸM-PRO"/>
                                <w:sz w:val="22"/>
                              </w:rPr>
                              <w:t>夫婦</w:t>
                            </w:r>
                            <w:r>
                              <w:rPr>
                                <w:rFonts w:hint="default" w:ascii="HG丸ｺﾞｼｯｸM-PRO" w:hAnsi="HG丸ｺﾞｼｯｸM-PRO" w:eastAsia="HG丸ｺﾞｼｯｸM-PRO"/>
                                <w:sz w:val="22"/>
                              </w:rPr>
                              <w:t>2</w:t>
                            </w:r>
                            <w:r>
                              <w:rPr>
                                <w:rFonts w:hint="default" w:ascii="HG丸ｺﾞｼｯｸM-PRO" w:hAnsi="HG丸ｺﾞｼｯｸM-PRO" w:eastAsia="HG丸ｺﾞｼｯｸM-PRO"/>
                                <w:sz w:val="22"/>
                              </w:rPr>
                              <w:t>人世帯を想定</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2" style="mso-position-vertical-relative:text;z-index:3;mso-wrap-distance-left:9pt;width:448.5pt;height:66.75pt;mso-position-horizontal-relative:text;position:absolute;margin-left:8.15pt;margin-top:13.2pt;mso-wrap-distance-bottom:0pt;mso-wrap-distance-right:9pt;mso-wrap-distance-top:0pt;v-text-anchor:top;" o:spid="_x0000_s1031" o:allowincell="t" o:allowoverlap="t" filled="t" fillcolor="#ffffff [3201]" stroked="t" strokecolor="#000000" strokeweight="0.5pt" o:spt="202" type="#_x0000_t202">
                <v:fill/>
                <v:stroke filltype="solid"/>
                <v:textbox style="layout-flow:horizontal;">
                  <w:txbxContent>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2"/>
                        </w:rPr>
                        <w:t>所得２０</w:t>
                      </w:r>
                      <w:r>
                        <w:rPr>
                          <w:rFonts w:hint="default" w:ascii="HG丸ｺﾞｼｯｸM-PRO" w:hAnsi="HG丸ｺﾞｼｯｸM-PRO" w:eastAsia="HG丸ｺﾞｼｯｸM-PRO"/>
                          <w:sz w:val="22"/>
                        </w:rPr>
                        <w:t>0</w:t>
                      </w:r>
                      <w:r>
                        <w:rPr>
                          <w:rFonts w:hint="default" w:ascii="HG丸ｺﾞｼｯｸM-PRO" w:hAnsi="HG丸ｺﾞｼｯｸM-PRO" w:eastAsia="HG丸ｺﾞｼｯｸM-PRO"/>
                          <w:sz w:val="22"/>
                        </w:rPr>
                        <w:t>万円世帯</w:t>
                      </w:r>
                      <w:r>
                        <w:rPr>
                          <w:rFonts w:hint="eastAsia" w:ascii="HG丸ｺﾞｼｯｸM-PRO" w:hAnsi="HG丸ｺﾞｼｯｸM-PRO" w:eastAsia="HG丸ｺﾞｼｯｸM-PRO"/>
                          <w:sz w:val="22"/>
                        </w:rPr>
                        <w:t>　</w:t>
                      </w:r>
                      <w:r>
                        <w:rPr>
                          <w:rFonts w:hint="default" w:ascii="HG丸ｺﾞｼｯｸM-PRO" w:hAnsi="HG丸ｺﾞｼｯｸM-PRO" w:eastAsia="HG丸ｺﾞｼｯｸM-PRO"/>
                          <w:sz w:val="22"/>
                        </w:rPr>
                        <w:t>（</w:t>
                      </w:r>
                      <w:r>
                        <w:rPr>
                          <w:rFonts w:hint="eastAsia" w:ascii="HG丸ｺﾞｼｯｸM-PRO" w:hAnsi="HG丸ｺﾞｼｯｸM-PRO" w:eastAsia="HG丸ｺﾞｼｯｸM-PRO"/>
                          <w:sz w:val="22"/>
                        </w:rPr>
                        <w:t>月額</w:t>
                      </w:r>
                      <w:r>
                        <w:rPr>
                          <w:rFonts w:hint="default" w:ascii="HG丸ｺﾞｼｯｸM-PRO" w:hAnsi="HG丸ｺﾞｼｯｸM-PRO" w:eastAsia="HG丸ｺﾞｼｯｸM-PRO"/>
                          <w:sz w:val="22"/>
                        </w:rPr>
                        <w:t>約</w:t>
                      </w:r>
                      <w:r>
                        <w:rPr>
                          <w:rFonts w:hint="eastAsia" w:ascii="HG丸ｺﾞｼｯｸM-PRO" w:hAnsi="HG丸ｺﾞｼｯｸM-PRO" w:eastAsia="HG丸ｺﾞｼｯｸM-PRO"/>
                          <w:sz w:val="22"/>
                        </w:rPr>
                        <w:t>１６</w:t>
                      </w:r>
                      <w:r>
                        <w:rPr>
                          <w:rFonts w:hint="default" w:ascii="HG丸ｺﾞｼｯｸM-PRO" w:hAnsi="HG丸ｺﾞｼｯｸM-PRO" w:eastAsia="HG丸ｺﾞｼｯｸM-PRO"/>
                          <w:sz w:val="22"/>
                        </w:rPr>
                        <w:t>万</w:t>
                      </w:r>
                      <w:r>
                        <w:rPr>
                          <w:rFonts w:hint="eastAsia" w:ascii="HG丸ｺﾞｼｯｸM-PRO" w:hAnsi="HG丸ｺﾞｼｯｸM-PRO" w:eastAsia="HG丸ｺﾞｼｯｸM-PRO"/>
                          <w:sz w:val="22"/>
                        </w:rPr>
                        <w:t>７千</w:t>
                      </w:r>
                      <w:r>
                        <w:rPr>
                          <w:rFonts w:hint="default" w:ascii="HG丸ｺﾞｼｯｸM-PRO" w:hAnsi="HG丸ｺﾞｼｯｸM-PRO" w:eastAsia="HG丸ｺﾞｼｯｸM-PRO"/>
                          <w:sz w:val="22"/>
                        </w:rPr>
                        <w:t>円）</w:t>
                      </w:r>
                    </w:p>
                    <w:p>
                      <w:pPr>
                        <w:pStyle w:val="0"/>
                        <w:ind w:firstLine="234" w:firstLineChars="1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尾張旭市</w:t>
                      </w:r>
                      <w:r>
                        <w:rPr>
                          <w:rFonts w:hint="default" w:ascii="HG丸ｺﾞｼｯｸM-PRO" w:hAnsi="HG丸ｺﾞｼｯｸM-PRO" w:eastAsia="HG丸ｺﾞｼｯｸM-PRO"/>
                          <w:sz w:val="22"/>
                        </w:rPr>
                        <w:t>国保の</w:t>
                      </w:r>
                      <w:r>
                        <w:rPr>
                          <w:rFonts w:hint="default" w:ascii="HG丸ｺﾞｼｯｸM-PRO" w:hAnsi="HG丸ｺﾞｼｯｸM-PRO" w:eastAsia="HG丸ｺﾞｼｯｸM-PRO"/>
                          <w:sz w:val="22"/>
                        </w:rPr>
                        <w:t>1</w:t>
                      </w:r>
                      <w:r>
                        <w:rPr>
                          <w:rFonts w:hint="default" w:ascii="HG丸ｺﾞｼｯｸM-PRO" w:hAnsi="HG丸ｺﾞｼｯｸM-PRO" w:eastAsia="HG丸ｺﾞｼｯｸM-PRO"/>
                          <w:sz w:val="22"/>
                        </w:rPr>
                        <w:t>世帯当たりの平均</w:t>
                      </w:r>
                    </w:p>
                    <w:p>
                      <w:pPr>
                        <w:pStyle w:val="0"/>
                        <w:ind w:firstLine="234" w:firstLineChars="1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40</w:t>
                      </w:r>
                      <w:r>
                        <w:rPr>
                          <w:rFonts w:hint="eastAsia" w:ascii="HG丸ｺﾞｼｯｸM-PRO" w:hAnsi="HG丸ｺﾞｼｯｸM-PRO" w:eastAsia="HG丸ｺﾞｼｯｸM-PRO"/>
                          <w:sz w:val="22"/>
                        </w:rPr>
                        <w:t>歳未満の</w:t>
                      </w:r>
                      <w:r>
                        <w:rPr>
                          <w:rFonts w:hint="default" w:ascii="HG丸ｺﾞｼｯｸM-PRO" w:hAnsi="HG丸ｺﾞｼｯｸM-PRO" w:eastAsia="HG丸ｺﾞｼｯｸM-PRO"/>
                          <w:sz w:val="22"/>
                        </w:rPr>
                        <w:t>夫婦</w:t>
                      </w:r>
                      <w:r>
                        <w:rPr>
                          <w:rFonts w:hint="default" w:ascii="HG丸ｺﾞｼｯｸM-PRO" w:hAnsi="HG丸ｺﾞｼｯｸM-PRO" w:eastAsia="HG丸ｺﾞｼｯｸM-PRO"/>
                          <w:sz w:val="22"/>
                        </w:rPr>
                        <w:t>2</w:t>
                      </w:r>
                      <w:r>
                        <w:rPr>
                          <w:rFonts w:hint="default" w:ascii="HG丸ｺﾞｼｯｸM-PRO" w:hAnsi="HG丸ｺﾞｼｯｸM-PRO" w:eastAsia="HG丸ｺﾞｼｯｸM-PRO"/>
                          <w:sz w:val="22"/>
                        </w:rPr>
                        <w:t>人世帯を想定</w:t>
                      </w:r>
                    </w:p>
                  </w:txbxContent>
                </v:textbox>
                <v:imagedata o:title=""/>
                <w10:wrap type="none" anchorx="text" anchory="text"/>
              </v:shape>
            </w:pict>
          </mc:Fallback>
        </mc:AlternateContent>
      </w:r>
    </w:p>
    <w:p>
      <w:pPr>
        <w:pStyle w:val="0"/>
        <w:widowControl w:val="1"/>
        <w:spacing w:line="300" w:lineRule="exact"/>
        <w:ind w:left="771" w:leftChars="231" w:right="210" w:rightChars="94" w:hanging="254" w:hangingChars="100"/>
        <w:jc w:val="left"/>
        <w:rPr>
          <w:rFonts w:hint="default" w:ascii="ＭＳ ゴシック" w:hAnsi="ＭＳ ゴシック" w:eastAsia="ＭＳ ゴシック"/>
          <w:sz w:val="24"/>
        </w:rPr>
      </w:pPr>
      <w:r>
        <w:rPr>
          <w:rFonts w:hint="eastAsia"/>
        </w:rPr>
        <w:drawing>
          <wp:anchor distT="0" distB="0" distL="114300" distR="114300" simplePos="0" relativeHeight="4" behindDoc="0" locked="0" layoutInCell="1" hidden="0" allowOverlap="1">
            <wp:simplePos x="0" y="0"/>
            <wp:positionH relativeFrom="column">
              <wp:posOffset>4994275</wp:posOffset>
            </wp:positionH>
            <wp:positionV relativeFrom="paragraph">
              <wp:posOffset>94615</wp:posOffset>
            </wp:positionV>
            <wp:extent cx="714375" cy="633730"/>
            <wp:effectExtent l="0" t="0" r="0" b="0"/>
            <wp:wrapNone/>
            <wp:docPr id="1032" name="illust3701thumb_30885_marked.gif"/>
            <a:graphic xmlns:a="http://schemas.openxmlformats.org/drawingml/2006/main">
              <a:graphicData uri="http://schemas.openxmlformats.org/drawingml/2006/picture">
                <pic:pic xmlns:pic="http://schemas.openxmlformats.org/drawingml/2006/picture">
                  <pic:nvPicPr>
                    <pic:cNvPr id="1032" name="illust3701thumb_30885_marked.gif"/>
                    <pic:cNvPicPr/>
                  </pic:nvPicPr>
                  <pic:blipFill>
                    <a:blip r:embed="rId7"/>
                    <a:stretch>
                      <a:fillRect/>
                    </a:stretch>
                  </pic:blipFill>
                  <pic:spPr>
                    <a:xfrm>
                      <a:off x="0" y="0"/>
                      <a:ext cx="714375" cy="633730"/>
                    </a:xfrm>
                    <a:prstGeom prst="rect">
                      <a:avLst/>
                    </a:prstGeom>
                  </pic:spPr>
                </pic:pic>
              </a:graphicData>
            </a:graphic>
          </wp:anchor>
        </w:drawing>
      </w:r>
    </w:p>
    <w:p>
      <w:pPr>
        <w:pStyle w:val="0"/>
        <w:widowControl w:val="1"/>
        <w:spacing w:line="300" w:lineRule="exact"/>
        <w:ind w:left="751" w:leftChars="231" w:right="210" w:rightChars="94" w:hanging="234" w:hangingChars="100"/>
        <w:jc w:val="left"/>
        <w:rPr>
          <w:rFonts w:hint="default" w:ascii="ＭＳ ゴシック" w:hAnsi="ＭＳ ゴシック" w:eastAsia="ＭＳ ゴシック"/>
          <w:sz w:val="24"/>
        </w:rPr>
      </w:pPr>
    </w:p>
    <w:p>
      <w:pPr>
        <w:pStyle w:val="0"/>
        <w:widowControl w:val="1"/>
        <w:spacing w:line="300" w:lineRule="exact"/>
        <w:ind w:left="771" w:leftChars="231" w:right="210" w:rightChars="94" w:hanging="254" w:hangingChars="100"/>
        <w:jc w:val="left"/>
        <w:rPr>
          <w:rFonts w:hint="default" w:ascii="ＭＳ ゴシック" w:hAnsi="ＭＳ ゴシック" w:eastAsia="ＭＳ ゴシック"/>
          <w:sz w:val="24"/>
        </w:rPr>
      </w:pPr>
    </w:p>
    <w:p>
      <w:pPr>
        <w:pStyle w:val="0"/>
        <w:widowControl w:val="1"/>
        <w:spacing w:line="300" w:lineRule="exact"/>
        <w:ind w:left="771" w:leftChars="231" w:right="210" w:rightChars="94" w:hanging="254" w:hangingChars="100"/>
        <w:jc w:val="left"/>
        <w:rPr>
          <w:rFonts w:hint="default" w:ascii="ＭＳ ゴシック" w:hAnsi="ＭＳ ゴシック" w:eastAsia="ＭＳ ゴシック"/>
          <w:sz w:val="24"/>
        </w:rPr>
      </w:pPr>
    </w:p>
    <w:p>
      <w:pPr>
        <w:pStyle w:val="0"/>
        <w:widowControl w:val="1"/>
        <w:spacing w:line="300" w:lineRule="exact"/>
        <w:ind w:left="771" w:leftChars="231" w:right="210" w:rightChars="94" w:hanging="254" w:hangingChars="100"/>
        <w:jc w:val="left"/>
        <w:rPr>
          <w:rFonts w:hint="default" w:ascii="ＭＳ ゴシック" w:hAnsi="ＭＳ ゴシック" w:eastAsia="ＭＳ ゴシック"/>
          <w:sz w:val="24"/>
        </w:rPr>
      </w:pPr>
    </w:p>
    <w:p>
      <w:pPr>
        <w:pStyle w:val="0"/>
        <w:widowControl w:val="1"/>
        <w:spacing w:line="300" w:lineRule="exact"/>
        <w:ind w:left="771" w:leftChars="231" w:right="210" w:rightChars="94" w:hanging="254" w:hangingChars="100"/>
        <w:jc w:val="left"/>
        <w:rPr>
          <w:rFonts w:hint="default" w:ascii="ＭＳ ゴシック" w:hAnsi="ＭＳ ゴシック" w:eastAsia="ＭＳ ゴシック"/>
          <w:sz w:val="24"/>
        </w:rPr>
      </w:pPr>
    </w:p>
    <w:p>
      <w:pPr>
        <w:pStyle w:val="0"/>
        <w:widowControl w:val="1"/>
        <w:spacing w:line="300" w:lineRule="exact"/>
        <w:ind w:left="751" w:leftChars="231" w:right="210" w:rightChars="94" w:hanging="234" w:hangingChars="100"/>
        <w:jc w:val="left"/>
        <w:rPr>
          <w:rFonts w:hint="default" w:ascii="ＭＳ ゴシック" w:hAnsi="ＭＳ ゴシック" w:eastAsia="ＭＳ ゴシック"/>
          <w:sz w:val="24"/>
        </w:rPr>
      </w:pPr>
      <w:r>
        <w:rPr>
          <w:rFonts w:hint="eastAsia"/>
        </w:rPr>
        <mc:AlternateContent>
          <mc:Choice Requires="wps">
            <w:drawing>
              <wp:anchor distT="0" distB="0" distL="114300" distR="114300" simplePos="0" relativeHeight="7" behindDoc="0" locked="0" layoutInCell="1" hidden="0" allowOverlap="1">
                <wp:simplePos x="0" y="0"/>
                <wp:positionH relativeFrom="column">
                  <wp:posOffset>103505</wp:posOffset>
                </wp:positionH>
                <wp:positionV relativeFrom="paragraph">
                  <wp:posOffset>165735</wp:posOffset>
                </wp:positionV>
                <wp:extent cx="5695950" cy="637540"/>
                <wp:effectExtent l="635" t="635" r="29845" b="10795"/>
                <wp:wrapNone/>
                <wp:docPr id="1033" name="テキスト ボックス 25"/>
                <a:graphic xmlns:a="http://schemas.openxmlformats.org/drawingml/2006/main">
                  <a:graphicData uri="http://schemas.microsoft.com/office/word/2010/wordprocessingShape">
                    <wps:wsp>
                      <wps:cNvPr id="1033" name="テキスト ボックス 25"/>
                      <wps:cNvSpPr txBox="1"/>
                      <wps:spPr>
                        <a:xfrm>
                          <a:off x="0" y="0"/>
                          <a:ext cx="5695950" cy="637540"/>
                        </a:xfrm>
                        <a:prstGeom prst="rect">
                          <a:avLst/>
                        </a:prstGeom>
                        <a:solidFill>
                          <a:schemeClr val="lt1"/>
                        </a:solidFill>
                        <a:ln w="6350">
                          <a:solidFill>
                            <a:prstClr val="black"/>
                          </a:solidFill>
                        </a:ln>
                      </wps:spPr>
                      <wps:txbx>
                        <w:txbxContent>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所得</w:t>
                            </w:r>
                            <w:r>
                              <w:rPr>
                                <w:rFonts w:hint="default" w:ascii="HG丸ｺﾞｼｯｸM-PRO" w:hAnsi="HG丸ｺﾞｼｯｸM-PRO" w:eastAsia="HG丸ｺﾞｼｯｸM-PRO"/>
                                <w:sz w:val="22"/>
                              </w:rPr>
                              <w:t>300</w:t>
                            </w:r>
                            <w:r>
                              <w:rPr>
                                <w:rFonts w:hint="default" w:ascii="HG丸ｺﾞｼｯｸM-PRO" w:hAnsi="HG丸ｺﾞｼｯｸM-PRO" w:eastAsia="HG丸ｺﾞｼｯｸM-PRO"/>
                                <w:sz w:val="22"/>
                              </w:rPr>
                              <w:t>万円世帯</w:t>
                            </w:r>
                            <w:r>
                              <w:rPr>
                                <w:rFonts w:hint="eastAsia" w:ascii="HG丸ｺﾞｼｯｸM-PRO" w:hAnsi="HG丸ｺﾞｼｯｸM-PRO" w:eastAsia="HG丸ｺﾞｼｯｸM-PRO"/>
                                <w:sz w:val="22"/>
                              </w:rPr>
                              <w:t>　</w:t>
                            </w:r>
                            <w:r>
                              <w:rPr>
                                <w:rFonts w:hint="default" w:ascii="HG丸ｺﾞｼｯｸM-PRO" w:hAnsi="HG丸ｺﾞｼｯｸM-PRO" w:eastAsia="HG丸ｺﾞｼｯｸM-PRO"/>
                                <w:sz w:val="22"/>
                              </w:rPr>
                              <w:t>（</w:t>
                            </w:r>
                            <w:r>
                              <w:rPr>
                                <w:rFonts w:hint="eastAsia" w:ascii="HG丸ｺﾞｼｯｸM-PRO" w:hAnsi="HG丸ｺﾞｼｯｸM-PRO" w:eastAsia="HG丸ｺﾞｼｯｸM-PRO"/>
                                <w:sz w:val="22"/>
                              </w:rPr>
                              <w:t>月額</w:t>
                            </w:r>
                            <w:r>
                              <w:rPr>
                                <w:rFonts w:hint="default" w:ascii="HG丸ｺﾞｼｯｸM-PRO" w:hAnsi="HG丸ｺﾞｼｯｸM-PRO" w:eastAsia="HG丸ｺﾞｼｯｸM-PRO"/>
                                <w:sz w:val="22"/>
                              </w:rPr>
                              <w:t>約</w:t>
                            </w:r>
                            <w:r>
                              <w:rPr>
                                <w:rFonts w:hint="eastAsia" w:ascii="HG丸ｺﾞｼｯｸM-PRO" w:hAnsi="HG丸ｺﾞｼｯｸM-PRO" w:eastAsia="HG丸ｺﾞｼｯｸM-PRO"/>
                                <w:sz w:val="22"/>
                              </w:rPr>
                              <w:t>２５</w:t>
                            </w:r>
                            <w:r>
                              <w:rPr>
                                <w:rFonts w:hint="default" w:ascii="HG丸ｺﾞｼｯｸM-PRO" w:hAnsi="HG丸ｺﾞｼｯｸM-PRO" w:eastAsia="HG丸ｺﾞｼｯｸM-PRO"/>
                                <w:sz w:val="22"/>
                              </w:rPr>
                              <w:t>万円）</w:t>
                            </w:r>
                          </w:p>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w:t>
                            </w:r>
                            <w:r>
                              <w:rPr>
                                <w:rFonts w:hint="eastAsia" w:ascii="HG丸ｺﾞｼｯｸM-PRO" w:hAnsi="HG丸ｺﾞｼｯｸM-PRO" w:eastAsia="HG丸ｺﾞｼｯｸM-PRO"/>
                                <w:sz w:val="22"/>
                              </w:rPr>
                              <w:t>40</w:t>
                            </w:r>
                            <w:r>
                              <w:rPr>
                                <w:rFonts w:hint="eastAsia" w:ascii="HG丸ｺﾞｼｯｸM-PRO" w:hAnsi="HG丸ｺﾞｼｯｸM-PRO" w:eastAsia="HG丸ｺﾞｼｯｸM-PRO"/>
                                <w:sz w:val="22"/>
                              </w:rPr>
                              <w:t>歳未満の</w:t>
                            </w:r>
                            <w:r>
                              <w:rPr>
                                <w:rFonts w:hint="default" w:ascii="HG丸ｺﾞｼｯｸM-PRO" w:hAnsi="HG丸ｺﾞｼｯｸM-PRO" w:eastAsia="HG丸ｺﾞｼｯｸM-PRO"/>
                                <w:sz w:val="22"/>
                              </w:rPr>
                              <w:t>夫婦</w:t>
                            </w:r>
                            <w:r>
                              <w:rPr>
                                <w:rFonts w:hint="default" w:ascii="HG丸ｺﾞｼｯｸM-PRO" w:hAnsi="HG丸ｺﾞｼｯｸM-PRO" w:eastAsia="HG丸ｺﾞｼｯｸM-PRO"/>
                                <w:sz w:val="22"/>
                              </w:rPr>
                              <w:t>2</w:t>
                            </w:r>
                            <w:r>
                              <w:rPr>
                                <w:rFonts w:hint="default" w:ascii="HG丸ｺﾞｼｯｸM-PRO" w:hAnsi="HG丸ｺﾞｼｯｸM-PRO" w:eastAsia="HG丸ｺﾞｼｯｸM-PRO"/>
                                <w:sz w:val="22"/>
                              </w:rPr>
                              <w:t>人と</w:t>
                            </w:r>
                            <w:r>
                              <w:rPr>
                                <w:rFonts w:hint="eastAsia" w:ascii="HG丸ｺﾞｼｯｸM-PRO" w:hAnsi="HG丸ｺﾞｼｯｸM-PRO" w:eastAsia="HG丸ｺﾞｼｯｸM-PRO"/>
                                <w:sz w:val="22"/>
                              </w:rPr>
                              <w:t>子ども１</w:t>
                            </w:r>
                            <w:r>
                              <w:rPr>
                                <w:rFonts w:hint="default" w:ascii="HG丸ｺﾞｼｯｸM-PRO" w:hAnsi="HG丸ｺﾞｼｯｸM-PRO" w:eastAsia="HG丸ｺﾞｼｯｸM-PRO"/>
                                <w:sz w:val="22"/>
                              </w:rPr>
                              <w:t>人</w:t>
                            </w:r>
                            <w:r>
                              <w:rPr>
                                <w:rFonts w:hint="eastAsia" w:ascii="HG丸ｺﾞｼｯｸM-PRO" w:hAnsi="HG丸ｺﾞｼｯｸM-PRO" w:eastAsia="HG丸ｺﾞｼｯｸM-PRO"/>
                                <w:sz w:val="22"/>
                              </w:rPr>
                              <w:t>（未就学）</w:t>
                            </w:r>
                            <w:r>
                              <w:rPr>
                                <w:rFonts w:hint="default" w:ascii="HG丸ｺﾞｼｯｸM-PRO" w:hAnsi="HG丸ｺﾞｼｯｸM-PRO" w:eastAsia="HG丸ｺﾞｼｯｸM-PRO"/>
                                <w:sz w:val="22"/>
                              </w:rPr>
                              <w:t>の</w:t>
                            </w:r>
                            <w:r>
                              <w:rPr>
                                <w:rFonts w:hint="eastAsia" w:ascii="HG丸ｺﾞｼｯｸM-PRO" w:hAnsi="HG丸ｺﾞｼｯｸM-PRO" w:eastAsia="HG丸ｺﾞｼｯｸM-PRO"/>
                                <w:sz w:val="22"/>
                              </w:rPr>
                              <w:t>３</w:t>
                            </w:r>
                            <w:r>
                              <w:rPr>
                                <w:rFonts w:hint="default" w:ascii="HG丸ｺﾞｼｯｸM-PRO" w:hAnsi="HG丸ｺﾞｼｯｸM-PRO" w:eastAsia="HG丸ｺﾞｼｯｸM-PRO"/>
                                <w:sz w:val="22"/>
                              </w:rPr>
                              <w:t>人世帯を想定。</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5" style="mso-position-vertical-relative:text;z-index:7;mso-wrap-distance-left:9pt;width:448.5pt;height:50.2pt;mso-position-horizontal-relative:text;position:absolute;margin-left:8.15pt;margin-top:13.05pt;mso-wrap-distance-bottom:0pt;mso-wrap-distance-right:9pt;mso-wrap-distance-top:0pt;v-text-anchor:top;" o:spid="_x0000_s1033" o:allowincell="t" o:allowoverlap="t" filled="t" fillcolor="#ffffff [3201]" stroked="t" strokecolor="#000000" strokeweight="0.5pt" o:spt="202" type="#_x0000_t202">
                <v:fill/>
                <v:stroke filltype="solid"/>
                <v:textbox style="layout-flow:horizontal;">
                  <w:txbxContent>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所得</w:t>
                      </w:r>
                      <w:r>
                        <w:rPr>
                          <w:rFonts w:hint="default" w:ascii="HG丸ｺﾞｼｯｸM-PRO" w:hAnsi="HG丸ｺﾞｼｯｸM-PRO" w:eastAsia="HG丸ｺﾞｼｯｸM-PRO"/>
                          <w:sz w:val="22"/>
                        </w:rPr>
                        <w:t>300</w:t>
                      </w:r>
                      <w:r>
                        <w:rPr>
                          <w:rFonts w:hint="default" w:ascii="HG丸ｺﾞｼｯｸM-PRO" w:hAnsi="HG丸ｺﾞｼｯｸM-PRO" w:eastAsia="HG丸ｺﾞｼｯｸM-PRO"/>
                          <w:sz w:val="22"/>
                        </w:rPr>
                        <w:t>万円世帯</w:t>
                      </w:r>
                      <w:r>
                        <w:rPr>
                          <w:rFonts w:hint="eastAsia" w:ascii="HG丸ｺﾞｼｯｸM-PRO" w:hAnsi="HG丸ｺﾞｼｯｸM-PRO" w:eastAsia="HG丸ｺﾞｼｯｸM-PRO"/>
                          <w:sz w:val="22"/>
                        </w:rPr>
                        <w:t>　</w:t>
                      </w:r>
                      <w:r>
                        <w:rPr>
                          <w:rFonts w:hint="default" w:ascii="HG丸ｺﾞｼｯｸM-PRO" w:hAnsi="HG丸ｺﾞｼｯｸM-PRO" w:eastAsia="HG丸ｺﾞｼｯｸM-PRO"/>
                          <w:sz w:val="22"/>
                        </w:rPr>
                        <w:t>（</w:t>
                      </w:r>
                      <w:r>
                        <w:rPr>
                          <w:rFonts w:hint="eastAsia" w:ascii="HG丸ｺﾞｼｯｸM-PRO" w:hAnsi="HG丸ｺﾞｼｯｸM-PRO" w:eastAsia="HG丸ｺﾞｼｯｸM-PRO"/>
                          <w:sz w:val="22"/>
                        </w:rPr>
                        <w:t>月額</w:t>
                      </w:r>
                      <w:r>
                        <w:rPr>
                          <w:rFonts w:hint="default" w:ascii="HG丸ｺﾞｼｯｸM-PRO" w:hAnsi="HG丸ｺﾞｼｯｸM-PRO" w:eastAsia="HG丸ｺﾞｼｯｸM-PRO"/>
                          <w:sz w:val="22"/>
                        </w:rPr>
                        <w:t>約</w:t>
                      </w:r>
                      <w:r>
                        <w:rPr>
                          <w:rFonts w:hint="eastAsia" w:ascii="HG丸ｺﾞｼｯｸM-PRO" w:hAnsi="HG丸ｺﾞｼｯｸM-PRO" w:eastAsia="HG丸ｺﾞｼｯｸM-PRO"/>
                          <w:sz w:val="22"/>
                        </w:rPr>
                        <w:t>２５</w:t>
                      </w:r>
                      <w:r>
                        <w:rPr>
                          <w:rFonts w:hint="default" w:ascii="HG丸ｺﾞｼｯｸM-PRO" w:hAnsi="HG丸ｺﾞｼｯｸM-PRO" w:eastAsia="HG丸ｺﾞｼｯｸM-PRO"/>
                          <w:sz w:val="22"/>
                        </w:rPr>
                        <w:t>万円）</w:t>
                      </w:r>
                    </w:p>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w:t>
                      </w:r>
                      <w:r>
                        <w:rPr>
                          <w:rFonts w:hint="eastAsia" w:ascii="HG丸ｺﾞｼｯｸM-PRO" w:hAnsi="HG丸ｺﾞｼｯｸM-PRO" w:eastAsia="HG丸ｺﾞｼｯｸM-PRO"/>
                          <w:sz w:val="22"/>
                        </w:rPr>
                        <w:t>40</w:t>
                      </w:r>
                      <w:r>
                        <w:rPr>
                          <w:rFonts w:hint="eastAsia" w:ascii="HG丸ｺﾞｼｯｸM-PRO" w:hAnsi="HG丸ｺﾞｼｯｸM-PRO" w:eastAsia="HG丸ｺﾞｼｯｸM-PRO"/>
                          <w:sz w:val="22"/>
                        </w:rPr>
                        <w:t>歳未満の</w:t>
                      </w:r>
                      <w:r>
                        <w:rPr>
                          <w:rFonts w:hint="default" w:ascii="HG丸ｺﾞｼｯｸM-PRO" w:hAnsi="HG丸ｺﾞｼｯｸM-PRO" w:eastAsia="HG丸ｺﾞｼｯｸM-PRO"/>
                          <w:sz w:val="22"/>
                        </w:rPr>
                        <w:t>夫婦</w:t>
                      </w:r>
                      <w:r>
                        <w:rPr>
                          <w:rFonts w:hint="default" w:ascii="HG丸ｺﾞｼｯｸM-PRO" w:hAnsi="HG丸ｺﾞｼｯｸM-PRO" w:eastAsia="HG丸ｺﾞｼｯｸM-PRO"/>
                          <w:sz w:val="22"/>
                        </w:rPr>
                        <w:t>2</w:t>
                      </w:r>
                      <w:r>
                        <w:rPr>
                          <w:rFonts w:hint="default" w:ascii="HG丸ｺﾞｼｯｸM-PRO" w:hAnsi="HG丸ｺﾞｼｯｸM-PRO" w:eastAsia="HG丸ｺﾞｼｯｸM-PRO"/>
                          <w:sz w:val="22"/>
                        </w:rPr>
                        <w:t>人と</w:t>
                      </w:r>
                      <w:r>
                        <w:rPr>
                          <w:rFonts w:hint="eastAsia" w:ascii="HG丸ｺﾞｼｯｸM-PRO" w:hAnsi="HG丸ｺﾞｼｯｸM-PRO" w:eastAsia="HG丸ｺﾞｼｯｸM-PRO"/>
                          <w:sz w:val="22"/>
                        </w:rPr>
                        <w:t>子ども１</w:t>
                      </w:r>
                      <w:r>
                        <w:rPr>
                          <w:rFonts w:hint="default" w:ascii="HG丸ｺﾞｼｯｸM-PRO" w:hAnsi="HG丸ｺﾞｼｯｸM-PRO" w:eastAsia="HG丸ｺﾞｼｯｸM-PRO"/>
                          <w:sz w:val="22"/>
                        </w:rPr>
                        <w:t>人</w:t>
                      </w:r>
                      <w:r>
                        <w:rPr>
                          <w:rFonts w:hint="eastAsia" w:ascii="HG丸ｺﾞｼｯｸM-PRO" w:hAnsi="HG丸ｺﾞｼｯｸM-PRO" w:eastAsia="HG丸ｺﾞｼｯｸM-PRO"/>
                          <w:sz w:val="22"/>
                        </w:rPr>
                        <w:t>（未就学）</w:t>
                      </w:r>
                      <w:r>
                        <w:rPr>
                          <w:rFonts w:hint="default" w:ascii="HG丸ｺﾞｼｯｸM-PRO" w:hAnsi="HG丸ｺﾞｼｯｸM-PRO" w:eastAsia="HG丸ｺﾞｼｯｸM-PRO"/>
                          <w:sz w:val="22"/>
                        </w:rPr>
                        <w:t>の</w:t>
                      </w:r>
                      <w:r>
                        <w:rPr>
                          <w:rFonts w:hint="eastAsia" w:ascii="HG丸ｺﾞｼｯｸM-PRO" w:hAnsi="HG丸ｺﾞｼｯｸM-PRO" w:eastAsia="HG丸ｺﾞｼｯｸM-PRO"/>
                          <w:sz w:val="22"/>
                        </w:rPr>
                        <w:t>３</w:t>
                      </w:r>
                      <w:r>
                        <w:rPr>
                          <w:rFonts w:hint="default" w:ascii="HG丸ｺﾞｼｯｸM-PRO" w:hAnsi="HG丸ｺﾞｼｯｸM-PRO" w:eastAsia="HG丸ｺﾞｼｯｸM-PRO"/>
                          <w:sz w:val="22"/>
                        </w:rPr>
                        <w:t>人世帯を想定。</w:t>
                      </w:r>
                    </w:p>
                  </w:txbxContent>
                </v:textbox>
                <v:imagedata o:title=""/>
                <w10:wrap type="none" anchorx="text" anchory="text"/>
              </v:shape>
            </w:pict>
          </mc:Fallback>
        </mc:AlternateContent>
      </w:r>
      <w:r>
        <w:rPr>
          <w:rFonts w:hint="eastAsia"/>
        </w:rPr>
        <w:drawing>
          <wp:anchor distT="0" distB="0" distL="114300" distR="114300" simplePos="0" relativeHeight="10" behindDoc="0" locked="0" layoutInCell="1" hidden="0" allowOverlap="1">
            <wp:simplePos x="0" y="0"/>
            <wp:positionH relativeFrom="column">
              <wp:posOffset>5008245</wp:posOffset>
            </wp:positionH>
            <wp:positionV relativeFrom="paragraph">
              <wp:posOffset>165735</wp:posOffset>
            </wp:positionV>
            <wp:extent cx="700405" cy="648970"/>
            <wp:effectExtent l="0" t="0" r="0" b="0"/>
            <wp:wrapNone/>
            <wp:docPr id="1034" name="illust2290_thumb_19171_marked.gif"/>
            <a:graphic xmlns:a="http://schemas.openxmlformats.org/drawingml/2006/main">
              <a:graphicData uri="http://schemas.openxmlformats.org/drawingml/2006/picture">
                <pic:pic xmlns:pic="http://schemas.openxmlformats.org/drawingml/2006/picture">
                  <pic:nvPicPr>
                    <pic:cNvPr id="1034" name="illust2290_thumb_19171_marked.gif"/>
                    <pic:cNvPicPr/>
                  </pic:nvPicPr>
                  <pic:blipFill>
                    <a:blip r:embed="rId8"/>
                    <a:stretch>
                      <a:fillRect/>
                    </a:stretch>
                  </pic:blipFill>
                  <pic:spPr>
                    <a:xfrm>
                      <a:off x="0" y="0"/>
                      <a:ext cx="700405" cy="648970"/>
                    </a:xfrm>
                    <a:prstGeom prst="rect">
                      <a:avLst/>
                    </a:prstGeom>
                  </pic:spPr>
                </pic:pic>
              </a:graphicData>
            </a:graphic>
          </wp:anchor>
        </w:drawing>
      </w:r>
    </w:p>
    <w:p>
      <w:pPr>
        <w:pStyle w:val="0"/>
        <w:widowControl w:val="1"/>
        <w:spacing w:line="300" w:lineRule="exact"/>
        <w:ind w:left="771" w:leftChars="231" w:right="210" w:rightChars="94" w:hanging="254" w:hangingChars="100"/>
        <w:jc w:val="left"/>
        <w:rPr>
          <w:rFonts w:hint="default" w:ascii="ＭＳ ゴシック" w:hAnsi="ＭＳ ゴシック" w:eastAsia="ＭＳ ゴシック"/>
          <w:sz w:val="24"/>
        </w:rPr>
      </w:pPr>
    </w:p>
    <w:p>
      <w:pPr>
        <w:pStyle w:val="0"/>
        <w:widowControl w:val="1"/>
        <w:spacing w:line="300" w:lineRule="exact"/>
        <w:ind w:left="771" w:leftChars="231" w:right="210" w:rightChars="94" w:hanging="254" w:hangingChars="100"/>
        <w:jc w:val="left"/>
        <w:rPr>
          <w:rFonts w:hint="default" w:ascii="ＭＳ ゴシック" w:hAnsi="ＭＳ ゴシック" w:eastAsia="ＭＳ ゴシック"/>
          <w:sz w:val="24"/>
        </w:rPr>
      </w:pPr>
    </w:p>
    <w:p>
      <w:pPr>
        <w:pStyle w:val="0"/>
        <w:widowControl w:val="1"/>
        <w:spacing w:line="300" w:lineRule="exact"/>
        <w:ind w:left="771" w:leftChars="231" w:right="210" w:rightChars="94" w:hanging="254" w:hangingChars="100"/>
        <w:jc w:val="left"/>
        <w:rPr>
          <w:rFonts w:hint="default" w:ascii="ＭＳ ゴシック" w:hAnsi="ＭＳ ゴシック" w:eastAsia="ＭＳ ゴシック"/>
          <w:sz w:val="24"/>
        </w:rPr>
      </w:pPr>
    </w:p>
    <w:p>
      <w:pPr>
        <w:pStyle w:val="0"/>
        <w:widowControl w:val="1"/>
        <w:spacing w:line="300" w:lineRule="exact"/>
        <w:ind w:left="771" w:leftChars="231" w:right="210" w:rightChars="94" w:hanging="254" w:hangingChars="100"/>
        <w:jc w:val="left"/>
        <w:rPr>
          <w:rFonts w:hint="default" w:ascii="ＭＳ ゴシック" w:hAnsi="ＭＳ ゴシック" w:eastAsia="ＭＳ ゴシック"/>
          <w:sz w:val="24"/>
        </w:rPr>
      </w:pPr>
    </w:p>
    <w:p>
      <w:pPr>
        <w:pStyle w:val="0"/>
        <w:widowControl w:val="1"/>
        <w:spacing w:line="300" w:lineRule="exact"/>
        <w:ind w:left="771" w:leftChars="231" w:right="210" w:rightChars="94" w:hanging="254" w:hangingChars="100"/>
        <w:jc w:val="left"/>
        <w:rPr>
          <w:rFonts w:hint="default" w:ascii="ＭＳ ゴシック" w:hAnsi="ＭＳ ゴシック" w:eastAsia="ＭＳ ゴシック"/>
          <w:sz w:val="24"/>
        </w:rPr>
      </w:pPr>
    </w:p>
    <w:p>
      <w:pPr>
        <w:pStyle w:val="0"/>
        <w:widowControl w:val="1"/>
        <w:spacing w:line="300" w:lineRule="exact"/>
        <w:ind w:left="771" w:leftChars="231" w:right="210" w:rightChars="94" w:hanging="254" w:hangingChars="100"/>
        <w:jc w:val="left"/>
        <w:rPr>
          <w:rFonts w:hint="default" w:ascii="ＭＳ ゴシック" w:hAnsi="ＭＳ ゴシック" w:eastAsia="ＭＳ ゴシック"/>
          <w:sz w:val="24"/>
        </w:rPr>
      </w:pPr>
      <w:r>
        <w:rPr>
          <w:rFonts w:hint="eastAsia"/>
        </w:rPr>
        <w:drawing>
          <wp:anchor distT="0" distB="0" distL="114300" distR="114300" simplePos="0" relativeHeight="11" behindDoc="0" locked="0" layoutInCell="1" hidden="0" allowOverlap="1">
            <wp:simplePos x="0" y="0"/>
            <wp:positionH relativeFrom="column">
              <wp:posOffset>5026025</wp:posOffset>
            </wp:positionH>
            <wp:positionV relativeFrom="paragraph">
              <wp:posOffset>155575</wp:posOffset>
            </wp:positionV>
            <wp:extent cx="818515" cy="591185"/>
            <wp:effectExtent l="0" t="0" r="0" b="0"/>
            <wp:wrapNone/>
            <wp:docPr id="1035" name="illust650_thumb_18881_marked.gif"/>
            <a:graphic xmlns:a="http://schemas.openxmlformats.org/drawingml/2006/main">
              <a:graphicData uri="http://schemas.openxmlformats.org/drawingml/2006/picture">
                <pic:pic xmlns:pic="http://schemas.openxmlformats.org/drawingml/2006/picture">
                  <pic:nvPicPr>
                    <pic:cNvPr id="1035" name="illust650_thumb_18881_marked.gif"/>
                    <pic:cNvPicPr/>
                  </pic:nvPicPr>
                  <pic:blipFill>
                    <a:blip r:embed="rId9"/>
                    <a:stretch>
                      <a:fillRect/>
                    </a:stretch>
                  </pic:blipFill>
                  <pic:spPr>
                    <a:xfrm>
                      <a:off x="0" y="0"/>
                      <a:ext cx="818515" cy="591185"/>
                    </a:xfrm>
                    <a:prstGeom prst="rect">
                      <a:avLst/>
                    </a:prstGeom>
                  </pic:spPr>
                </pic:pic>
              </a:graphicData>
            </a:graphic>
          </wp:anchor>
        </w:drawing>
      </w:r>
      <w:r>
        <w:rPr>
          <w:rFonts w:hint="eastAsia"/>
        </w:rPr>
        <mc:AlternateContent>
          <mc:Choice Requires="wps">
            <w:drawing>
              <wp:anchor distT="0" distB="0" distL="114300" distR="114300" simplePos="0" relativeHeight="6" behindDoc="0" locked="0" layoutInCell="1" hidden="0" allowOverlap="1">
                <wp:simplePos x="0" y="0"/>
                <wp:positionH relativeFrom="column">
                  <wp:posOffset>103505</wp:posOffset>
                </wp:positionH>
                <wp:positionV relativeFrom="paragraph">
                  <wp:posOffset>109220</wp:posOffset>
                </wp:positionV>
                <wp:extent cx="5695950" cy="637540"/>
                <wp:effectExtent l="635" t="635" r="29845" b="10795"/>
                <wp:wrapNone/>
                <wp:docPr id="1036" name="テキスト ボックス 23"/>
                <a:graphic xmlns:a="http://schemas.openxmlformats.org/drawingml/2006/main">
                  <a:graphicData uri="http://schemas.microsoft.com/office/word/2010/wordprocessingShape">
                    <wps:wsp>
                      <wps:cNvPr id="1036" name="テキスト ボックス 23"/>
                      <wps:cNvSpPr txBox="1"/>
                      <wps:spPr>
                        <a:xfrm>
                          <a:off x="0" y="0"/>
                          <a:ext cx="5695950" cy="637540"/>
                        </a:xfrm>
                        <a:prstGeom prst="rect">
                          <a:avLst/>
                        </a:prstGeom>
                        <a:solidFill>
                          <a:schemeClr val="lt1"/>
                        </a:solidFill>
                        <a:ln w="6350">
                          <a:solidFill>
                            <a:prstClr val="black"/>
                          </a:solidFill>
                        </a:ln>
                      </wps:spPr>
                      <wps:txbx>
                        <w:txbxContent>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所得３９０</w:t>
                            </w:r>
                            <w:r>
                              <w:rPr>
                                <w:rFonts w:hint="default" w:ascii="HG丸ｺﾞｼｯｸM-PRO" w:hAnsi="HG丸ｺﾞｼｯｸM-PRO" w:eastAsia="HG丸ｺﾞｼｯｸM-PRO"/>
                                <w:sz w:val="22"/>
                              </w:rPr>
                              <w:t>万円世帯</w:t>
                            </w:r>
                            <w:r>
                              <w:rPr>
                                <w:rFonts w:hint="eastAsia" w:ascii="HG丸ｺﾞｼｯｸM-PRO" w:hAnsi="HG丸ｺﾞｼｯｸM-PRO" w:eastAsia="HG丸ｺﾞｼｯｸM-PRO"/>
                                <w:sz w:val="22"/>
                              </w:rPr>
                              <w:t>　</w:t>
                            </w:r>
                            <w:r>
                              <w:rPr>
                                <w:rFonts w:hint="default" w:ascii="HG丸ｺﾞｼｯｸM-PRO" w:hAnsi="HG丸ｺﾞｼｯｸM-PRO" w:eastAsia="HG丸ｺﾞｼｯｸM-PRO"/>
                                <w:sz w:val="22"/>
                              </w:rPr>
                              <w:t>（</w:t>
                            </w:r>
                            <w:r>
                              <w:rPr>
                                <w:rFonts w:hint="eastAsia" w:ascii="HG丸ｺﾞｼｯｸM-PRO" w:hAnsi="HG丸ｺﾞｼｯｸM-PRO" w:eastAsia="HG丸ｺﾞｼｯｸM-PRO"/>
                                <w:sz w:val="22"/>
                              </w:rPr>
                              <w:t>月額</w:t>
                            </w:r>
                            <w:r>
                              <w:rPr>
                                <w:rFonts w:hint="default" w:ascii="HG丸ｺﾞｼｯｸM-PRO" w:hAnsi="HG丸ｺﾞｼｯｸM-PRO" w:eastAsia="HG丸ｺﾞｼｯｸM-PRO"/>
                                <w:sz w:val="22"/>
                              </w:rPr>
                              <w:t>約</w:t>
                            </w:r>
                            <w:r>
                              <w:rPr>
                                <w:rFonts w:hint="eastAsia" w:ascii="HG丸ｺﾞｼｯｸM-PRO" w:hAnsi="HG丸ｺﾞｼｯｸM-PRO" w:eastAsia="HG丸ｺﾞｼｯｸM-PRO"/>
                                <w:sz w:val="22"/>
                              </w:rPr>
                              <w:t>３２万５千</w:t>
                            </w:r>
                            <w:r>
                              <w:rPr>
                                <w:rFonts w:hint="default" w:ascii="HG丸ｺﾞｼｯｸM-PRO" w:hAnsi="HG丸ｺﾞｼｯｸM-PRO" w:eastAsia="HG丸ｺﾞｼｯｸM-PRO"/>
                                <w:sz w:val="22"/>
                              </w:rPr>
                              <w:t>円）</w:t>
                            </w:r>
                          </w:p>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w:t>
                            </w:r>
                            <w:r>
                              <w:rPr>
                                <w:rFonts w:hint="eastAsia" w:ascii="HG丸ｺﾞｼｯｸM-PRO" w:hAnsi="HG丸ｺﾞｼｯｸM-PRO" w:eastAsia="HG丸ｺﾞｼｯｸM-PRO"/>
                                <w:sz w:val="22"/>
                              </w:rPr>
                              <w:t>40</w:t>
                            </w:r>
                            <w:r>
                              <w:rPr>
                                <w:rFonts w:hint="eastAsia" w:ascii="HG丸ｺﾞｼｯｸM-PRO" w:hAnsi="HG丸ｺﾞｼｯｸM-PRO" w:eastAsia="HG丸ｺﾞｼｯｸM-PRO"/>
                                <w:sz w:val="22"/>
                              </w:rPr>
                              <w:t>歳以上の</w:t>
                            </w:r>
                            <w:r>
                              <w:rPr>
                                <w:rFonts w:hint="default" w:ascii="HG丸ｺﾞｼｯｸM-PRO" w:hAnsi="HG丸ｺﾞｼｯｸM-PRO" w:eastAsia="HG丸ｺﾞｼｯｸM-PRO"/>
                                <w:sz w:val="22"/>
                              </w:rPr>
                              <w:t>夫婦</w:t>
                            </w:r>
                            <w:r>
                              <w:rPr>
                                <w:rFonts w:hint="default" w:ascii="HG丸ｺﾞｼｯｸM-PRO" w:hAnsi="HG丸ｺﾞｼｯｸM-PRO" w:eastAsia="HG丸ｺﾞｼｯｸM-PRO"/>
                                <w:sz w:val="22"/>
                              </w:rPr>
                              <w:t>2</w:t>
                            </w:r>
                            <w:r>
                              <w:rPr>
                                <w:rFonts w:hint="default" w:ascii="HG丸ｺﾞｼｯｸM-PRO" w:hAnsi="HG丸ｺﾞｼｯｸM-PRO" w:eastAsia="HG丸ｺﾞｼｯｸM-PRO"/>
                                <w:sz w:val="22"/>
                              </w:rPr>
                              <w:t>人と</w:t>
                            </w:r>
                            <w:r>
                              <w:rPr>
                                <w:rFonts w:hint="eastAsia" w:ascii="HG丸ｺﾞｼｯｸM-PRO" w:hAnsi="HG丸ｺﾞｼｯｸM-PRO" w:eastAsia="HG丸ｺﾞｼｯｸM-PRO"/>
                                <w:sz w:val="22"/>
                              </w:rPr>
                              <w:t>子ども</w:t>
                            </w:r>
                            <w:r>
                              <w:rPr>
                                <w:rFonts w:hint="default" w:ascii="HG丸ｺﾞｼｯｸM-PRO" w:hAnsi="HG丸ｺﾞｼｯｸM-PRO" w:eastAsia="HG丸ｺﾞｼｯｸM-PRO"/>
                                <w:sz w:val="22"/>
                              </w:rPr>
                              <w:t>2</w:t>
                            </w:r>
                            <w:r>
                              <w:rPr>
                                <w:rFonts w:hint="default" w:ascii="HG丸ｺﾞｼｯｸM-PRO" w:hAnsi="HG丸ｺﾞｼｯｸM-PRO" w:eastAsia="HG丸ｺﾞｼｯｸM-PRO"/>
                                <w:sz w:val="22"/>
                              </w:rPr>
                              <w:t>人</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18</w:t>
                            </w:r>
                            <w:r>
                              <w:rPr>
                                <w:rFonts w:hint="eastAsia" w:ascii="HG丸ｺﾞｼｯｸM-PRO" w:hAnsi="HG丸ｺﾞｼｯｸM-PRO" w:eastAsia="HG丸ｺﾞｼｯｸM-PRO"/>
                                <w:sz w:val="22"/>
                              </w:rPr>
                              <w:t>歳未満）</w:t>
                            </w:r>
                            <w:r>
                              <w:rPr>
                                <w:rFonts w:hint="default" w:ascii="HG丸ｺﾞｼｯｸM-PRO" w:hAnsi="HG丸ｺﾞｼｯｸM-PRO" w:eastAsia="HG丸ｺﾞｼｯｸM-PRO"/>
                                <w:sz w:val="22"/>
                              </w:rPr>
                              <w:t>の</w:t>
                            </w:r>
                            <w:r>
                              <w:rPr>
                                <w:rFonts w:hint="default" w:ascii="HG丸ｺﾞｼｯｸM-PRO" w:hAnsi="HG丸ｺﾞｼｯｸM-PRO" w:eastAsia="HG丸ｺﾞｼｯｸM-PRO"/>
                                <w:sz w:val="22"/>
                              </w:rPr>
                              <w:t>4</w:t>
                            </w:r>
                            <w:r>
                              <w:rPr>
                                <w:rFonts w:hint="default" w:ascii="HG丸ｺﾞｼｯｸM-PRO" w:hAnsi="HG丸ｺﾞｼｯｸM-PRO" w:eastAsia="HG丸ｺﾞｼｯｸM-PRO"/>
                                <w:sz w:val="22"/>
                              </w:rPr>
                              <w:t>人世帯を想定。</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3" style="mso-position-vertical-relative:text;z-index:6;mso-wrap-distance-left:9pt;width:448.5pt;height:50.2pt;mso-position-horizontal-relative:text;position:absolute;margin-left:8.15pt;margin-top:8.6pt;mso-wrap-distance-bottom:0pt;mso-wrap-distance-right:9pt;mso-wrap-distance-top:0pt;v-text-anchor:top;" o:spid="_x0000_s1036" o:allowincell="t" o:allowoverlap="t" filled="t" fillcolor="#ffffff [3201]" stroked="t" strokecolor="#000000" strokeweight="0.5pt" o:spt="202" type="#_x0000_t202">
                <v:fill/>
                <v:stroke filltype="solid"/>
                <v:textbox style="layout-flow:horizontal;">
                  <w:txbxContent>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所得３９０</w:t>
                      </w:r>
                      <w:r>
                        <w:rPr>
                          <w:rFonts w:hint="default" w:ascii="HG丸ｺﾞｼｯｸM-PRO" w:hAnsi="HG丸ｺﾞｼｯｸM-PRO" w:eastAsia="HG丸ｺﾞｼｯｸM-PRO"/>
                          <w:sz w:val="22"/>
                        </w:rPr>
                        <w:t>万円世帯</w:t>
                      </w:r>
                      <w:r>
                        <w:rPr>
                          <w:rFonts w:hint="eastAsia" w:ascii="HG丸ｺﾞｼｯｸM-PRO" w:hAnsi="HG丸ｺﾞｼｯｸM-PRO" w:eastAsia="HG丸ｺﾞｼｯｸM-PRO"/>
                          <w:sz w:val="22"/>
                        </w:rPr>
                        <w:t>　</w:t>
                      </w:r>
                      <w:r>
                        <w:rPr>
                          <w:rFonts w:hint="default" w:ascii="HG丸ｺﾞｼｯｸM-PRO" w:hAnsi="HG丸ｺﾞｼｯｸM-PRO" w:eastAsia="HG丸ｺﾞｼｯｸM-PRO"/>
                          <w:sz w:val="22"/>
                        </w:rPr>
                        <w:t>（</w:t>
                      </w:r>
                      <w:r>
                        <w:rPr>
                          <w:rFonts w:hint="eastAsia" w:ascii="HG丸ｺﾞｼｯｸM-PRO" w:hAnsi="HG丸ｺﾞｼｯｸM-PRO" w:eastAsia="HG丸ｺﾞｼｯｸM-PRO"/>
                          <w:sz w:val="22"/>
                        </w:rPr>
                        <w:t>月額</w:t>
                      </w:r>
                      <w:r>
                        <w:rPr>
                          <w:rFonts w:hint="default" w:ascii="HG丸ｺﾞｼｯｸM-PRO" w:hAnsi="HG丸ｺﾞｼｯｸM-PRO" w:eastAsia="HG丸ｺﾞｼｯｸM-PRO"/>
                          <w:sz w:val="22"/>
                        </w:rPr>
                        <w:t>約</w:t>
                      </w:r>
                      <w:r>
                        <w:rPr>
                          <w:rFonts w:hint="eastAsia" w:ascii="HG丸ｺﾞｼｯｸM-PRO" w:hAnsi="HG丸ｺﾞｼｯｸM-PRO" w:eastAsia="HG丸ｺﾞｼｯｸM-PRO"/>
                          <w:sz w:val="22"/>
                        </w:rPr>
                        <w:t>３２万５千</w:t>
                      </w:r>
                      <w:r>
                        <w:rPr>
                          <w:rFonts w:hint="default" w:ascii="HG丸ｺﾞｼｯｸM-PRO" w:hAnsi="HG丸ｺﾞｼｯｸM-PRO" w:eastAsia="HG丸ｺﾞｼｯｸM-PRO"/>
                          <w:sz w:val="22"/>
                        </w:rPr>
                        <w:t>円）</w:t>
                      </w:r>
                    </w:p>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w:t>
                      </w:r>
                      <w:r>
                        <w:rPr>
                          <w:rFonts w:hint="eastAsia" w:ascii="HG丸ｺﾞｼｯｸM-PRO" w:hAnsi="HG丸ｺﾞｼｯｸM-PRO" w:eastAsia="HG丸ｺﾞｼｯｸM-PRO"/>
                          <w:sz w:val="22"/>
                        </w:rPr>
                        <w:t>40</w:t>
                      </w:r>
                      <w:r>
                        <w:rPr>
                          <w:rFonts w:hint="eastAsia" w:ascii="HG丸ｺﾞｼｯｸM-PRO" w:hAnsi="HG丸ｺﾞｼｯｸM-PRO" w:eastAsia="HG丸ｺﾞｼｯｸM-PRO"/>
                          <w:sz w:val="22"/>
                        </w:rPr>
                        <w:t>歳以上の</w:t>
                      </w:r>
                      <w:r>
                        <w:rPr>
                          <w:rFonts w:hint="default" w:ascii="HG丸ｺﾞｼｯｸM-PRO" w:hAnsi="HG丸ｺﾞｼｯｸM-PRO" w:eastAsia="HG丸ｺﾞｼｯｸM-PRO"/>
                          <w:sz w:val="22"/>
                        </w:rPr>
                        <w:t>夫婦</w:t>
                      </w:r>
                      <w:r>
                        <w:rPr>
                          <w:rFonts w:hint="default" w:ascii="HG丸ｺﾞｼｯｸM-PRO" w:hAnsi="HG丸ｺﾞｼｯｸM-PRO" w:eastAsia="HG丸ｺﾞｼｯｸM-PRO"/>
                          <w:sz w:val="22"/>
                        </w:rPr>
                        <w:t>2</w:t>
                      </w:r>
                      <w:r>
                        <w:rPr>
                          <w:rFonts w:hint="default" w:ascii="HG丸ｺﾞｼｯｸM-PRO" w:hAnsi="HG丸ｺﾞｼｯｸM-PRO" w:eastAsia="HG丸ｺﾞｼｯｸM-PRO"/>
                          <w:sz w:val="22"/>
                        </w:rPr>
                        <w:t>人と</w:t>
                      </w:r>
                      <w:r>
                        <w:rPr>
                          <w:rFonts w:hint="eastAsia" w:ascii="HG丸ｺﾞｼｯｸM-PRO" w:hAnsi="HG丸ｺﾞｼｯｸM-PRO" w:eastAsia="HG丸ｺﾞｼｯｸM-PRO"/>
                          <w:sz w:val="22"/>
                        </w:rPr>
                        <w:t>子ども</w:t>
                      </w:r>
                      <w:r>
                        <w:rPr>
                          <w:rFonts w:hint="default" w:ascii="HG丸ｺﾞｼｯｸM-PRO" w:hAnsi="HG丸ｺﾞｼｯｸM-PRO" w:eastAsia="HG丸ｺﾞｼｯｸM-PRO"/>
                          <w:sz w:val="22"/>
                        </w:rPr>
                        <w:t>2</w:t>
                      </w:r>
                      <w:r>
                        <w:rPr>
                          <w:rFonts w:hint="default" w:ascii="HG丸ｺﾞｼｯｸM-PRO" w:hAnsi="HG丸ｺﾞｼｯｸM-PRO" w:eastAsia="HG丸ｺﾞｼｯｸM-PRO"/>
                          <w:sz w:val="22"/>
                        </w:rPr>
                        <w:t>人</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18</w:t>
                      </w:r>
                      <w:r>
                        <w:rPr>
                          <w:rFonts w:hint="eastAsia" w:ascii="HG丸ｺﾞｼｯｸM-PRO" w:hAnsi="HG丸ｺﾞｼｯｸM-PRO" w:eastAsia="HG丸ｺﾞｼｯｸM-PRO"/>
                          <w:sz w:val="22"/>
                        </w:rPr>
                        <w:t>歳未満）</w:t>
                      </w:r>
                      <w:r>
                        <w:rPr>
                          <w:rFonts w:hint="default" w:ascii="HG丸ｺﾞｼｯｸM-PRO" w:hAnsi="HG丸ｺﾞｼｯｸM-PRO" w:eastAsia="HG丸ｺﾞｼｯｸM-PRO"/>
                          <w:sz w:val="22"/>
                        </w:rPr>
                        <w:t>の</w:t>
                      </w:r>
                      <w:r>
                        <w:rPr>
                          <w:rFonts w:hint="default" w:ascii="HG丸ｺﾞｼｯｸM-PRO" w:hAnsi="HG丸ｺﾞｼｯｸM-PRO" w:eastAsia="HG丸ｺﾞｼｯｸM-PRO"/>
                          <w:sz w:val="22"/>
                        </w:rPr>
                        <w:t>4</w:t>
                      </w:r>
                      <w:r>
                        <w:rPr>
                          <w:rFonts w:hint="default" w:ascii="HG丸ｺﾞｼｯｸM-PRO" w:hAnsi="HG丸ｺﾞｼｯｸM-PRO" w:eastAsia="HG丸ｺﾞｼｯｸM-PRO"/>
                          <w:sz w:val="22"/>
                        </w:rPr>
                        <w:t>人世帯を想定。</w:t>
                      </w:r>
                    </w:p>
                  </w:txbxContent>
                </v:textbox>
                <v:imagedata o:title=""/>
                <w10:wrap type="none" anchorx="text" anchory="text"/>
              </v:shape>
            </w:pict>
          </mc:Fallback>
        </mc:AlternateContent>
      </w:r>
    </w:p>
    <w:p>
      <w:pPr>
        <w:pStyle w:val="0"/>
        <w:widowControl w:val="1"/>
        <w:spacing w:line="300" w:lineRule="exact"/>
        <w:ind w:left="771" w:leftChars="231" w:right="210" w:rightChars="94" w:hanging="254" w:hangingChars="100"/>
        <w:jc w:val="left"/>
        <w:rPr>
          <w:rFonts w:hint="default" w:ascii="ＭＳ ゴシック" w:hAnsi="ＭＳ ゴシック" w:eastAsia="ＭＳ ゴシック"/>
          <w:sz w:val="24"/>
        </w:rPr>
      </w:pPr>
    </w:p>
    <w:p>
      <w:pPr>
        <w:pStyle w:val="0"/>
        <w:widowControl w:val="1"/>
        <w:spacing w:line="300" w:lineRule="exact"/>
        <w:ind w:left="771" w:leftChars="231" w:right="210" w:rightChars="94" w:hanging="254" w:hangingChars="100"/>
        <w:jc w:val="left"/>
        <w:rPr>
          <w:rFonts w:hint="default" w:ascii="ＭＳ ゴシック" w:hAnsi="ＭＳ ゴシック" w:eastAsia="ＭＳ ゴシック"/>
          <w:sz w:val="24"/>
        </w:rPr>
      </w:pPr>
    </w:p>
    <w:p>
      <w:pPr>
        <w:pStyle w:val="0"/>
        <w:widowControl w:val="1"/>
        <w:spacing w:line="300" w:lineRule="exact"/>
        <w:ind w:left="771" w:leftChars="231" w:right="210" w:rightChars="94" w:hanging="254" w:hangingChars="100"/>
        <w:jc w:val="left"/>
        <w:rPr>
          <w:rFonts w:hint="default" w:ascii="ＭＳ ゴシック" w:hAnsi="ＭＳ ゴシック" w:eastAsia="ＭＳ ゴシック"/>
          <w:sz w:val="24"/>
        </w:rPr>
      </w:pPr>
    </w:p>
    <w:p>
      <w:pPr>
        <w:pStyle w:val="0"/>
        <w:widowControl w:val="1"/>
        <w:spacing w:line="300" w:lineRule="exact"/>
        <w:ind w:right="210" w:rightChars="94"/>
        <w:jc w:val="left"/>
        <w:rPr>
          <w:rFonts w:hint="default" w:ascii="ＭＳ ゴシック" w:hAnsi="ＭＳ ゴシック" w:eastAsia="ＭＳ ゴシック"/>
          <w:sz w:val="24"/>
        </w:rPr>
      </w:pPr>
      <w:r>
        <w:rPr>
          <w:rFonts w:hint="eastAsia" w:ascii="ＭＳ ゴシック" w:hAnsi="ＭＳ ゴシック" w:eastAsia="ＭＳ ゴシック"/>
          <w:sz w:val="24"/>
        </w:rPr>
        <w:t>　</w:t>
      </w:r>
    </w:p>
    <w:p>
      <w:pPr>
        <w:pStyle w:val="0"/>
        <w:widowControl w:val="1"/>
        <w:spacing w:line="300" w:lineRule="exact"/>
        <w:ind w:right="210" w:rightChars="94"/>
        <w:jc w:val="left"/>
        <w:rPr>
          <w:rFonts w:hint="default" w:ascii="ＭＳ ゴシック" w:hAnsi="ＭＳ ゴシック" w:eastAsia="ＭＳ ゴシック"/>
          <w:sz w:val="24"/>
        </w:rPr>
      </w:pPr>
    </w:p>
    <w:p>
      <w:pPr>
        <w:pStyle w:val="0"/>
        <w:widowControl w:val="1"/>
        <w:spacing w:line="300" w:lineRule="exact"/>
        <w:ind w:right="210" w:rightChars="94"/>
        <w:jc w:val="left"/>
        <w:rPr>
          <w:rFonts w:hint="default" w:ascii="ＭＳ ゴシック" w:hAnsi="ＭＳ ゴシック" w:eastAsia="ＭＳ ゴシック"/>
          <w:sz w:val="24"/>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148590</wp:posOffset>
                </wp:positionH>
                <wp:positionV relativeFrom="paragraph">
                  <wp:posOffset>166370</wp:posOffset>
                </wp:positionV>
                <wp:extent cx="5695950" cy="866775"/>
                <wp:effectExtent l="635" t="635" r="29845" b="10795"/>
                <wp:wrapNone/>
                <wp:docPr id="1037" name="テキスト ボックス 17"/>
                <a:graphic xmlns:a="http://schemas.openxmlformats.org/drawingml/2006/main">
                  <a:graphicData uri="http://schemas.microsoft.com/office/word/2010/wordprocessingShape">
                    <wps:wsp>
                      <wps:cNvPr id="1037" name="テキスト ボックス 17"/>
                      <wps:cNvSpPr txBox="1"/>
                      <wps:spPr>
                        <a:xfrm>
                          <a:off x="0" y="0"/>
                          <a:ext cx="5695950" cy="866775"/>
                        </a:xfrm>
                        <a:prstGeom prst="rect">
                          <a:avLst/>
                        </a:prstGeom>
                        <a:solidFill>
                          <a:schemeClr val="lt1"/>
                        </a:solidFill>
                        <a:ln w="6350">
                          <a:solidFill>
                            <a:prstClr val="black"/>
                          </a:solidFill>
                        </a:ln>
                      </wps:spPr>
                      <wps:txbx>
                        <w:txbxContent>
                          <w:p>
                            <w:pPr>
                              <w:pStyle w:val="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sz w:val="22"/>
                              </w:rPr>
                              <w:t>賦課限度</w:t>
                            </w:r>
                            <w:r>
                              <w:rPr>
                                <w:rFonts w:hint="default" w:ascii="HG丸ｺﾞｼｯｸM-PRO" w:hAnsi="HG丸ｺﾞｼｯｸM-PRO" w:eastAsia="HG丸ｺﾞｼｯｸM-PRO"/>
                                <w:sz w:val="22"/>
                              </w:rPr>
                              <w:t>超過世帯</w:t>
                            </w:r>
                            <w:r>
                              <w:rPr>
                                <w:rFonts w:hint="eastAsia" w:ascii="HG丸ｺﾞｼｯｸM-PRO" w:hAnsi="HG丸ｺﾞｼｯｸM-PRO" w:eastAsia="HG丸ｺﾞｼｯｸM-PRO"/>
                                <w:sz w:val="22"/>
                              </w:rPr>
                              <w:t>　</w:t>
                            </w:r>
                            <w:r>
                              <w:rPr>
                                <w:rFonts w:hint="eastAsia" w:ascii="HG丸ｺﾞｼｯｸM-PRO" w:hAnsi="HG丸ｺﾞｼｯｸM-PRO" w:eastAsia="HG丸ｺﾞｼｯｸM-PRO"/>
                                <w:color w:val="000000" w:themeColor="text1"/>
                                <w:sz w:val="22"/>
                              </w:rPr>
                              <w:t>R</w:t>
                            </w:r>
                            <w:r>
                              <w:rPr>
                                <w:rFonts w:hint="eastAsia" w:ascii="HG丸ｺﾞｼｯｸM-PRO" w:hAnsi="HG丸ｺﾞｼｯｸM-PRO" w:eastAsia="HG丸ｺﾞｼｯｸM-PRO"/>
                                <w:color w:val="000000" w:themeColor="text1"/>
                                <w:sz w:val="22"/>
                              </w:rPr>
                              <w:t>８＝給与所得１，０００</w:t>
                            </w:r>
                            <w:r>
                              <w:rPr>
                                <w:rFonts w:hint="default" w:ascii="HG丸ｺﾞｼｯｸM-PRO" w:hAnsi="HG丸ｺﾞｼｯｸM-PRO" w:eastAsia="HG丸ｺﾞｼｯｸM-PRO"/>
                                <w:color w:val="000000" w:themeColor="text1"/>
                                <w:sz w:val="22"/>
                              </w:rPr>
                              <w:t>万円</w:t>
                            </w:r>
                          </w:p>
                          <w:p>
                            <w:pPr>
                              <w:pStyle w:val="0"/>
                              <w:ind w:firstLine="2104" w:firstLineChars="9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R</w:t>
                            </w:r>
                            <w:r>
                              <w:rPr>
                                <w:rFonts w:hint="eastAsia" w:ascii="HG丸ｺﾞｼｯｸM-PRO" w:hAnsi="HG丸ｺﾞｼｯｸM-PRO" w:eastAsia="HG丸ｺﾞｼｯｸM-PRO"/>
                                <w:color w:val="000000" w:themeColor="text1"/>
                                <w:sz w:val="22"/>
                              </w:rPr>
                              <w:t>７＝給与所得</w:t>
                            </w:r>
                            <w:r>
                              <w:rPr>
                                <w:rFonts w:hint="default" w:ascii="HG丸ｺﾞｼｯｸM-PRO" w:hAnsi="HG丸ｺﾞｼｯｸM-PRO" w:eastAsia="HG丸ｺﾞｼｯｸM-PRO"/>
                                <w:color w:val="000000" w:themeColor="text1"/>
                                <w:sz w:val="22"/>
                              </w:rPr>
                              <w:t>9</w:t>
                            </w:r>
                            <w:r>
                              <w:rPr>
                                <w:rFonts w:hint="eastAsia" w:ascii="HG丸ｺﾞｼｯｸM-PRO" w:hAnsi="HG丸ｺﾞｼｯｸM-PRO" w:eastAsia="HG丸ｺﾞｼｯｸM-PRO"/>
                                <w:color w:val="000000" w:themeColor="text1"/>
                                <w:sz w:val="22"/>
                              </w:rPr>
                              <w:t>８</w:t>
                            </w:r>
                            <w:r>
                              <w:rPr>
                                <w:rFonts w:hint="default" w:ascii="HG丸ｺﾞｼｯｸM-PRO" w:hAnsi="HG丸ｺﾞｼｯｸM-PRO" w:eastAsia="HG丸ｺﾞｼｯｸM-PRO"/>
                                <w:color w:val="000000" w:themeColor="text1"/>
                                <w:sz w:val="22"/>
                              </w:rPr>
                              <w:t>0</w:t>
                            </w:r>
                            <w:r>
                              <w:rPr>
                                <w:rFonts w:hint="default" w:ascii="HG丸ｺﾞｼｯｸM-PRO" w:hAnsi="HG丸ｺﾞｼｯｸM-PRO" w:eastAsia="HG丸ｺﾞｼｯｸM-PRO"/>
                                <w:color w:val="000000" w:themeColor="text1"/>
                                <w:sz w:val="22"/>
                              </w:rPr>
                              <w:t>万円</w:t>
                            </w:r>
                          </w:p>
                          <w:p>
                            <w:pPr>
                              <w:pStyle w:val="0"/>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w:t>
                            </w:r>
                            <w:r>
                              <w:rPr>
                                <w:rFonts w:hint="default" w:ascii="HG丸ｺﾞｼｯｸM-PRO" w:hAnsi="HG丸ｺﾞｼｯｸM-PRO" w:eastAsia="HG丸ｺﾞｼｯｸM-PRO"/>
                                <w:sz w:val="18"/>
                              </w:rPr>
                              <w:t>所得がこれ以上になる世帯は、保険税額が頭打ちになる。</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7" style="mso-position-vertical-relative:text;z-index:5;mso-wrap-distance-left:9pt;width:448.5pt;height:68.25pt;mso-position-horizontal-relative:text;position:absolute;margin-left:11.7pt;margin-top:13.1pt;mso-wrap-distance-bottom:0pt;mso-wrap-distance-right:9pt;mso-wrap-distance-top:0pt;v-text-anchor:top;" o:spid="_x0000_s1037" o:allowincell="t" o:allowoverlap="t" filled="t" fillcolor="#ffffff [3201]" stroked="t" strokecolor="#000000" strokeweight="0.5pt" o:spt="202" type="#_x0000_t202">
                <v:fill/>
                <v:stroke filltype="solid"/>
                <v:textbox style="layout-flow:horizontal;">
                  <w:txbxContent>
                    <w:p>
                      <w:pPr>
                        <w:pStyle w:val="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sz w:val="22"/>
                        </w:rPr>
                        <w:t>賦課限度</w:t>
                      </w:r>
                      <w:r>
                        <w:rPr>
                          <w:rFonts w:hint="default" w:ascii="HG丸ｺﾞｼｯｸM-PRO" w:hAnsi="HG丸ｺﾞｼｯｸM-PRO" w:eastAsia="HG丸ｺﾞｼｯｸM-PRO"/>
                          <w:sz w:val="22"/>
                        </w:rPr>
                        <w:t>超過世帯</w:t>
                      </w:r>
                      <w:r>
                        <w:rPr>
                          <w:rFonts w:hint="eastAsia" w:ascii="HG丸ｺﾞｼｯｸM-PRO" w:hAnsi="HG丸ｺﾞｼｯｸM-PRO" w:eastAsia="HG丸ｺﾞｼｯｸM-PRO"/>
                          <w:sz w:val="22"/>
                        </w:rPr>
                        <w:t>　</w:t>
                      </w:r>
                      <w:r>
                        <w:rPr>
                          <w:rFonts w:hint="eastAsia" w:ascii="HG丸ｺﾞｼｯｸM-PRO" w:hAnsi="HG丸ｺﾞｼｯｸM-PRO" w:eastAsia="HG丸ｺﾞｼｯｸM-PRO"/>
                          <w:color w:val="000000" w:themeColor="text1"/>
                          <w:sz w:val="22"/>
                        </w:rPr>
                        <w:t>R</w:t>
                      </w:r>
                      <w:r>
                        <w:rPr>
                          <w:rFonts w:hint="eastAsia" w:ascii="HG丸ｺﾞｼｯｸM-PRO" w:hAnsi="HG丸ｺﾞｼｯｸM-PRO" w:eastAsia="HG丸ｺﾞｼｯｸM-PRO"/>
                          <w:color w:val="000000" w:themeColor="text1"/>
                          <w:sz w:val="22"/>
                        </w:rPr>
                        <w:t>８＝給与所得１，０００</w:t>
                      </w:r>
                      <w:r>
                        <w:rPr>
                          <w:rFonts w:hint="default" w:ascii="HG丸ｺﾞｼｯｸM-PRO" w:hAnsi="HG丸ｺﾞｼｯｸM-PRO" w:eastAsia="HG丸ｺﾞｼｯｸM-PRO"/>
                          <w:color w:val="000000" w:themeColor="text1"/>
                          <w:sz w:val="22"/>
                        </w:rPr>
                        <w:t>万円</w:t>
                      </w:r>
                    </w:p>
                    <w:p>
                      <w:pPr>
                        <w:pStyle w:val="0"/>
                        <w:ind w:firstLine="2104" w:firstLineChars="9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R</w:t>
                      </w:r>
                      <w:r>
                        <w:rPr>
                          <w:rFonts w:hint="eastAsia" w:ascii="HG丸ｺﾞｼｯｸM-PRO" w:hAnsi="HG丸ｺﾞｼｯｸM-PRO" w:eastAsia="HG丸ｺﾞｼｯｸM-PRO"/>
                          <w:color w:val="000000" w:themeColor="text1"/>
                          <w:sz w:val="22"/>
                        </w:rPr>
                        <w:t>７＝給与所得</w:t>
                      </w:r>
                      <w:r>
                        <w:rPr>
                          <w:rFonts w:hint="default" w:ascii="HG丸ｺﾞｼｯｸM-PRO" w:hAnsi="HG丸ｺﾞｼｯｸM-PRO" w:eastAsia="HG丸ｺﾞｼｯｸM-PRO"/>
                          <w:color w:val="000000" w:themeColor="text1"/>
                          <w:sz w:val="22"/>
                        </w:rPr>
                        <w:t>9</w:t>
                      </w:r>
                      <w:r>
                        <w:rPr>
                          <w:rFonts w:hint="eastAsia" w:ascii="HG丸ｺﾞｼｯｸM-PRO" w:hAnsi="HG丸ｺﾞｼｯｸM-PRO" w:eastAsia="HG丸ｺﾞｼｯｸM-PRO"/>
                          <w:color w:val="000000" w:themeColor="text1"/>
                          <w:sz w:val="22"/>
                        </w:rPr>
                        <w:t>８</w:t>
                      </w:r>
                      <w:r>
                        <w:rPr>
                          <w:rFonts w:hint="default" w:ascii="HG丸ｺﾞｼｯｸM-PRO" w:hAnsi="HG丸ｺﾞｼｯｸM-PRO" w:eastAsia="HG丸ｺﾞｼｯｸM-PRO"/>
                          <w:color w:val="000000" w:themeColor="text1"/>
                          <w:sz w:val="22"/>
                        </w:rPr>
                        <w:t>0</w:t>
                      </w:r>
                      <w:r>
                        <w:rPr>
                          <w:rFonts w:hint="default" w:ascii="HG丸ｺﾞｼｯｸM-PRO" w:hAnsi="HG丸ｺﾞｼｯｸM-PRO" w:eastAsia="HG丸ｺﾞｼｯｸM-PRO"/>
                          <w:color w:val="000000" w:themeColor="text1"/>
                          <w:sz w:val="22"/>
                        </w:rPr>
                        <w:t>万円</w:t>
                      </w:r>
                    </w:p>
                    <w:p>
                      <w:pPr>
                        <w:pStyle w:val="0"/>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w:t>
                      </w:r>
                      <w:r>
                        <w:rPr>
                          <w:rFonts w:hint="default" w:ascii="HG丸ｺﾞｼｯｸM-PRO" w:hAnsi="HG丸ｺﾞｼｯｸM-PRO" w:eastAsia="HG丸ｺﾞｼｯｸM-PRO"/>
                          <w:sz w:val="18"/>
                        </w:rPr>
                        <w:t>所得がこれ以上になる世帯は、保険税額が頭打ちになる。</w:t>
                      </w:r>
                    </w:p>
                  </w:txbxContent>
                </v:textbox>
                <v:imagedata o:title=""/>
                <w10:wrap type="none" anchorx="text" anchory="text"/>
              </v:shape>
            </w:pict>
          </mc:Fallback>
        </mc:AlternateContent>
      </w:r>
    </w:p>
    <w:p>
      <w:pPr>
        <w:pStyle w:val="0"/>
        <w:widowControl w:val="1"/>
        <w:spacing w:line="300" w:lineRule="exact"/>
        <w:ind w:right="210" w:rightChars="94"/>
        <w:jc w:val="left"/>
        <w:rPr>
          <w:rFonts w:hint="default" w:ascii="ＭＳ ゴシック" w:hAnsi="ＭＳ ゴシック" w:eastAsia="ＭＳ ゴシック"/>
          <w:sz w:val="24"/>
        </w:rPr>
      </w:pPr>
      <w:r>
        <w:rPr>
          <w:rFonts w:hint="eastAsia"/>
        </w:rPr>
        <w:drawing>
          <wp:anchor distT="0" distB="0" distL="114300" distR="114300" simplePos="0" relativeHeight="12" behindDoc="0" locked="0" layoutInCell="1" hidden="0" allowOverlap="1">
            <wp:simplePos x="0" y="0"/>
            <wp:positionH relativeFrom="column">
              <wp:posOffset>4918710</wp:posOffset>
            </wp:positionH>
            <wp:positionV relativeFrom="paragraph">
              <wp:posOffset>64770</wp:posOffset>
            </wp:positionV>
            <wp:extent cx="789940" cy="777875"/>
            <wp:effectExtent l="0" t="0" r="0" b="0"/>
            <wp:wrapNone/>
            <wp:docPr id="1038" name="illust3988thumb_24669_marked.gif"/>
            <a:graphic xmlns:a="http://schemas.openxmlformats.org/drawingml/2006/main">
              <a:graphicData uri="http://schemas.openxmlformats.org/drawingml/2006/picture">
                <pic:pic xmlns:pic="http://schemas.openxmlformats.org/drawingml/2006/picture">
                  <pic:nvPicPr>
                    <pic:cNvPr id="1038" name="illust3988thumb_24669_marked.gif"/>
                    <pic:cNvPicPr/>
                  </pic:nvPicPr>
                  <pic:blipFill>
                    <a:blip r:embed="rId10"/>
                    <a:stretch>
                      <a:fillRect/>
                    </a:stretch>
                  </pic:blipFill>
                  <pic:spPr>
                    <a:xfrm>
                      <a:off x="0" y="0"/>
                      <a:ext cx="789940" cy="777875"/>
                    </a:xfrm>
                    <a:prstGeom prst="rect">
                      <a:avLst/>
                    </a:prstGeom>
                  </pic:spPr>
                </pic:pic>
              </a:graphicData>
            </a:graphic>
          </wp:anchor>
        </w:drawing>
      </w:r>
    </w:p>
    <w:p>
      <w:pPr>
        <w:pStyle w:val="0"/>
        <w:widowControl w:val="1"/>
        <w:spacing w:line="300" w:lineRule="exact"/>
        <w:ind w:right="210" w:rightChars="94"/>
        <w:jc w:val="left"/>
        <w:rPr>
          <w:rFonts w:hint="default" w:ascii="ＭＳ ゴシック" w:hAnsi="ＭＳ ゴシック" w:eastAsia="ＭＳ ゴシック"/>
          <w:sz w:val="24"/>
        </w:rPr>
      </w:pPr>
    </w:p>
    <w:p>
      <w:pPr>
        <w:pStyle w:val="0"/>
        <w:widowControl w:val="1"/>
        <w:spacing w:line="300" w:lineRule="exact"/>
        <w:ind w:right="210" w:rightChars="94"/>
        <w:jc w:val="left"/>
        <w:rPr>
          <w:rFonts w:hint="default" w:ascii="ＭＳ ゴシック" w:hAnsi="ＭＳ ゴシック" w:eastAsia="ＭＳ ゴシック"/>
          <w:sz w:val="24"/>
        </w:rPr>
      </w:pPr>
    </w:p>
    <w:p>
      <w:pPr>
        <w:pStyle w:val="0"/>
        <w:widowControl w:val="1"/>
        <w:spacing w:line="300" w:lineRule="exact"/>
        <w:ind w:right="210" w:rightChars="94"/>
        <w:jc w:val="left"/>
        <w:rPr>
          <w:rFonts w:hint="default" w:ascii="ＭＳ ゴシック" w:hAnsi="ＭＳ ゴシック" w:eastAsia="ＭＳ ゴシック"/>
          <w:sz w:val="24"/>
        </w:rPr>
      </w:pPr>
    </w:p>
    <w:p>
      <w:pPr>
        <w:pStyle w:val="0"/>
        <w:widowControl w:val="1"/>
        <w:spacing w:line="300" w:lineRule="exact"/>
        <w:ind w:right="210" w:rightChars="94"/>
        <w:jc w:val="left"/>
        <w:rPr>
          <w:rFonts w:hint="default" w:ascii="ＭＳ ゴシック" w:hAnsi="ＭＳ ゴシック" w:eastAsia="ＭＳ ゴシック"/>
          <w:sz w:val="24"/>
        </w:rPr>
      </w:pPr>
    </w:p>
    <w:p>
      <w:pPr>
        <w:pStyle w:val="0"/>
        <w:widowControl w:val="1"/>
        <w:spacing w:line="300" w:lineRule="exact"/>
        <w:ind w:right="210" w:rightChars="94"/>
        <w:jc w:val="left"/>
        <w:rPr>
          <w:rFonts w:hint="default" w:ascii="ＭＳ ゴシック" w:hAnsi="ＭＳ ゴシック" w:eastAsia="ＭＳ ゴシック"/>
          <w:sz w:val="24"/>
        </w:rPr>
      </w:pPr>
    </w:p>
    <w:p>
      <w:pPr>
        <w:pStyle w:val="0"/>
        <w:widowControl w:val="1"/>
        <w:spacing w:line="300" w:lineRule="exact"/>
        <w:ind w:right="210" w:rightChars="94"/>
        <w:jc w:val="left"/>
        <w:rPr>
          <w:rFonts w:hint="default" w:ascii="ＭＳ ゴシック" w:hAnsi="ＭＳ ゴシック" w:eastAsia="ＭＳ ゴシック"/>
          <w:sz w:val="24"/>
        </w:rPr>
      </w:pPr>
    </w:p>
    <w:p>
      <w:pPr>
        <w:pStyle w:val="0"/>
        <w:widowControl w:val="1"/>
        <w:spacing w:line="300" w:lineRule="exact"/>
        <w:ind w:right="210" w:rightChars="94"/>
        <w:jc w:val="left"/>
        <w:rPr>
          <w:rFonts w:hint="default" w:ascii="ＭＳ ゴシック" w:hAnsi="ＭＳ ゴシック" w:eastAsia="ＭＳ ゴシック"/>
          <w:sz w:val="24"/>
        </w:rPr>
      </w:pPr>
    </w:p>
    <w:p>
      <w:pPr>
        <w:pStyle w:val="0"/>
        <w:rPr>
          <w:rFonts w:hint="default"/>
        </w:rPr>
      </w:pPr>
    </w:p>
    <w:p>
      <w:pPr>
        <w:pStyle w:val="0"/>
        <w:snapToGrid w:val="0"/>
        <w:ind w:firstLine="215" w:firstLineChars="100"/>
        <w:rPr>
          <w:rFonts w:hint="default" w:asciiTheme="majorEastAsia" w:hAnsiTheme="majorEastAsia" w:eastAsiaTheme="majorEastAsia"/>
          <w:b w:val="1"/>
          <w:sz w:val="20"/>
        </w:rPr>
      </w:pPr>
    </w:p>
    <w:p>
      <w:pPr>
        <w:pStyle w:val="0"/>
        <w:widowControl w:val="1"/>
        <w:spacing w:line="300" w:lineRule="exact"/>
        <w:ind w:right="210" w:rightChars="94"/>
        <w:rPr>
          <w:rFonts w:hint="default"/>
          <w:b w:val="1"/>
        </w:rPr>
      </w:pPr>
    </w:p>
    <w:p>
      <w:pPr>
        <w:pStyle w:val="0"/>
        <w:widowControl w:val="1"/>
        <w:spacing w:line="300" w:lineRule="exact"/>
        <w:ind w:right="210" w:rightChars="94"/>
        <w:rPr>
          <w:rFonts w:hint="default"/>
          <w:b w:val="1"/>
        </w:rPr>
      </w:pPr>
    </w:p>
    <w:p>
      <w:pPr>
        <w:pStyle w:val="0"/>
        <w:widowControl w:val="1"/>
        <w:spacing w:line="300" w:lineRule="exact"/>
        <w:ind w:right="210" w:rightChars="94"/>
        <w:rPr>
          <w:rFonts w:hint="default"/>
          <w:b w:val="1"/>
        </w:rPr>
      </w:pPr>
    </w:p>
    <w:p>
      <w:pPr>
        <w:pStyle w:val="0"/>
        <w:widowControl w:val="1"/>
        <w:spacing w:line="300" w:lineRule="exact"/>
        <w:ind w:right="210" w:rightChars="94"/>
        <w:rPr>
          <w:rFonts w:hint="default"/>
          <w:b w:val="1"/>
        </w:rPr>
      </w:pPr>
    </w:p>
    <w:p>
      <w:pPr>
        <w:pStyle w:val="0"/>
        <w:widowControl w:val="1"/>
        <w:spacing w:line="300" w:lineRule="exact"/>
        <w:ind w:right="210" w:rightChars="94"/>
        <w:rPr>
          <w:rFonts w:hint="default"/>
          <w:b w:val="1"/>
        </w:rPr>
      </w:pPr>
      <w:bookmarkStart w:id="0" w:name="_GoBack"/>
      <w:bookmarkEnd w:id="0"/>
    </w:p>
    <w:p>
      <w:pPr>
        <w:pStyle w:val="0"/>
        <w:rPr>
          <w:rFonts w:hint="default" w:ascii="HG丸ｺﾞｼｯｸM-PRO" w:hAnsi="HG丸ｺﾞｼｯｸM-PRO" w:eastAsia="HG丸ｺﾞｼｯｸM-PRO"/>
          <w:sz w:val="26"/>
        </w:rPr>
      </w:pPr>
    </w:p>
    <w:p>
      <w:pPr>
        <w:pStyle w:val="0"/>
        <w:rPr>
          <w:rFonts w:hint="default" w:ascii="HG丸ｺﾞｼｯｸM-PRO" w:hAnsi="HG丸ｺﾞｼｯｸM-PRO" w:eastAsia="HG丸ｺﾞｼｯｸM-PRO"/>
          <w:sz w:val="26"/>
        </w:rPr>
      </w:pPr>
      <w:r>
        <w:rPr>
          <w:rFonts w:hint="eastAsia" w:ascii="ＭＳ ゴシック" w:hAnsi="ＭＳ ゴシック" w:eastAsia="ＭＳ ゴシック"/>
          <w:sz w:val="28"/>
        </w:rPr>
        <w:t>【試算結果】</w:t>
      </w:r>
    </w:p>
    <w:p>
      <w:pPr>
        <w:pStyle w:val="0"/>
        <w:rPr>
          <w:rFonts w:hint="default" w:ascii="HG丸ｺﾞｼｯｸM-PRO" w:hAnsi="HG丸ｺﾞｼｯｸM-PRO" w:eastAsia="HG丸ｺﾞｼｯｸM-PRO"/>
          <w:sz w:val="24"/>
        </w:rPr>
      </w:pPr>
    </w:p>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今回の税率改定によってどんな世帯にどんな影響が生じるのか、いくつかのモデルケースを</w:t>
      </w:r>
    </w:p>
    <w:p>
      <w:pPr>
        <w:pStyle w:val="0"/>
        <w:rPr>
          <w:rFonts w:hint="default"/>
          <w:sz w:val="24"/>
        </w:rPr>
      </w:pPr>
      <w:r>
        <w:rPr>
          <w:rFonts w:hint="eastAsia" w:ascii="HG丸ｺﾞｼｯｸM-PRO" w:hAnsi="HG丸ｺﾞｼｯｸM-PRO" w:eastAsia="HG丸ｺﾞｼｯｸM-PRO"/>
          <w:sz w:val="24"/>
        </w:rPr>
        <w:t>用いて試算しました。</w:t>
      </w:r>
    </w:p>
    <w:p>
      <w:pPr>
        <w:pStyle w:val="0"/>
        <w:rPr>
          <w:rFonts w:hint="default"/>
        </w:rPr>
      </w:pPr>
      <w:r>
        <w:rPr>
          <w:rFonts w:hint="eastAsia"/>
        </w:rPr>
        <w:t>　　　　　　　　　　　　　　　　　　　　　　　　　　　　　　　　　　　　　</w:t>
      </w:r>
      <w:r>
        <w:rPr>
          <w:rFonts w:hint="eastAsia"/>
        </w:rPr>
        <w:t xml:space="preserve">   </w:t>
      </w:r>
      <w:r>
        <w:rPr>
          <w:rFonts w:hint="eastAsia"/>
        </w:rPr>
        <w:t>　（年税額：円）</w:t>
      </w:r>
    </w:p>
    <w:tbl>
      <w:tblPr>
        <w:tblStyle w:val="26"/>
        <w:tblW w:w="10963" w:type="dxa"/>
        <w:tblInd w:w="0" w:type="dxa"/>
        <w:tblLayout w:type="fixed"/>
        <w:tblLook w:firstRow="1" w:lastRow="0" w:firstColumn="1" w:lastColumn="0" w:noHBand="0" w:noVBand="1" w:val="04A0"/>
      </w:tblPr>
      <w:tblGrid>
        <w:gridCol w:w="2675"/>
        <w:gridCol w:w="1792"/>
        <w:gridCol w:w="1792"/>
        <w:gridCol w:w="1680"/>
        <w:gridCol w:w="1456"/>
        <w:gridCol w:w="1568"/>
      </w:tblGrid>
      <w:tr>
        <w:trPr>
          <w:trHeight w:val="1099" w:hRule="atLeast"/>
        </w:trPr>
        <w:tc>
          <w:tcPr>
            <w:tcW w:w="2675" w:type="dxa"/>
            <w:vAlign w:val="top"/>
          </w:tcPr>
          <w:p>
            <w:pPr>
              <w:pStyle w:val="0"/>
              <w:spacing w:line="120" w:lineRule="auto"/>
              <w:jc w:val="center"/>
              <w:rPr>
                <w:rFonts w:hint="default" w:ascii="HG丸ｺﾞｼｯｸM-PRO" w:hAnsi="HG丸ｺﾞｼｯｸM-PRO" w:eastAsia="HG丸ｺﾞｼｯｸM-PRO"/>
                <w:sz w:val="22"/>
              </w:rPr>
            </w:pPr>
          </w:p>
          <w:p>
            <w:pPr>
              <w:pStyle w:val="0"/>
              <w:spacing w:line="120" w:lineRule="auto"/>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世帯状況</w:t>
            </w:r>
          </w:p>
          <w:p>
            <w:pPr>
              <w:pStyle w:val="0"/>
              <w:spacing w:line="120" w:lineRule="auto"/>
              <w:jc w:val="center"/>
              <w:rPr>
                <w:rFonts w:hint="default" w:ascii="HG丸ｺﾞｼｯｸM-PRO" w:hAnsi="HG丸ｺﾞｼｯｸM-PRO" w:eastAsia="HG丸ｺﾞｼｯｸM-PRO"/>
                <w:sz w:val="22"/>
              </w:rPr>
            </w:pPr>
          </w:p>
        </w:tc>
        <w:tc>
          <w:tcPr>
            <w:tcW w:w="1792" w:type="dxa"/>
            <w:vAlign w:val="top"/>
          </w:tcPr>
          <w:p>
            <w:pPr>
              <w:pStyle w:val="0"/>
              <w:spacing w:line="120" w:lineRule="auto"/>
              <w:jc w:val="center"/>
              <w:rPr>
                <w:rFonts w:hint="default" w:ascii="HG丸ｺﾞｼｯｸM-PRO" w:hAnsi="HG丸ｺﾞｼｯｸM-PRO" w:eastAsia="HG丸ｺﾞｼｯｸM-PRO"/>
                <w:sz w:val="22"/>
              </w:rPr>
            </w:pPr>
          </w:p>
          <w:p>
            <w:pPr>
              <w:pStyle w:val="0"/>
              <w:spacing w:line="120" w:lineRule="auto"/>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改定前</w:t>
            </w:r>
          </w:p>
          <w:p>
            <w:pPr>
              <w:pStyle w:val="0"/>
              <w:spacing w:line="120" w:lineRule="auto"/>
              <w:jc w:val="center"/>
              <w:rPr>
                <w:rFonts w:hint="default" w:ascii="HG丸ｺﾞｼｯｸM-PRO" w:hAnsi="HG丸ｺﾞｼｯｸM-PRO" w:eastAsia="HG丸ｺﾞｼｯｸM-PRO"/>
                <w:sz w:val="22"/>
              </w:rPr>
            </w:pPr>
          </w:p>
        </w:tc>
        <w:tc>
          <w:tcPr>
            <w:tcW w:w="1792" w:type="dxa"/>
            <w:vAlign w:val="top"/>
          </w:tcPr>
          <w:p>
            <w:pPr>
              <w:pStyle w:val="0"/>
              <w:spacing w:line="120" w:lineRule="auto"/>
              <w:jc w:val="center"/>
              <w:rPr>
                <w:rFonts w:hint="default" w:ascii="HG丸ｺﾞｼｯｸM-PRO" w:hAnsi="HG丸ｺﾞｼｯｸM-PRO" w:eastAsia="HG丸ｺﾞｼｯｸM-PRO"/>
                <w:sz w:val="22"/>
              </w:rPr>
            </w:pPr>
          </w:p>
          <w:p>
            <w:pPr>
              <w:pStyle w:val="0"/>
              <w:spacing w:line="120" w:lineRule="auto"/>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改定後</w:t>
            </w:r>
          </w:p>
        </w:tc>
        <w:tc>
          <w:tcPr>
            <w:tcW w:w="1680" w:type="dxa"/>
            <w:vAlign w:val="top"/>
          </w:tcPr>
          <w:p>
            <w:pPr>
              <w:pStyle w:val="0"/>
              <w:spacing w:line="120" w:lineRule="auto"/>
              <w:jc w:val="center"/>
              <w:rPr>
                <w:rFonts w:hint="default" w:ascii="HG丸ｺﾞｼｯｸM-PRO" w:hAnsi="HG丸ｺﾞｼｯｸM-PRO" w:eastAsia="HG丸ｺﾞｼｯｸM-PRO"/>
                <w:sz w:val="22"/>
              </w:rPr>
            </w:pPr>
          </w:p>
          <w:p>
            <w:pPr>
              <w:pStyle w:val="0"/>
              <w:spacing w:line="120" w:lineRule="auto"/>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差額</w:t>
            </w:r>
          </w:p>
        </w:tc>
        <w:tc>
          <w:tcPr>
            <w:tcW w:w="1456" w:type="dxa"/>
            <w:vAlign w:val="top"/>
          </w:tcPr>
          <w:p>
            <w:pPr>
              <w:pStyle w:val="0"/>
              <w:spacing w:line="120" w:lineRule="auto"/>
              <w:jc w:val="center"/>
              <w:rPr>
                <w:rFonts w:hint="default" w:ascii="HG丸ｺﾞｼｯｸM-PRO" w:hAnsi="HG丸ｺﾞｼｯｸM-PRO" w:eastAsia="HG丸ｺﾞｼｯｸM-PRO"/>
                <w:sz w:val="22"/>
              </w:rPr>
            </w:pPr>
          </w:p>
          <w:p>
            <w:pPr>
              <w:pStyle w:val="0"/>
              <w:spacing w:line="120" w:lineRule="auto"/>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増加率</w:t>
            </w:r>
          </w:p>
        </w:tc>
        <w:tc>
          <w:tcPr>
            <w:tcW w:w="1568" w:type="dxa"/>
            <w:vAlign w:val="top"/>
          </w:tcPr>
          <w:p>
            <w:pPr>
              <w:pStyle w:val="0"/>
              <w:rPr>
                <w:rFonts w:hint="eastAsia"/>
              </w:rPr>
            </w:pPr>
            <w:r>
              <w:rPr>
                <w:rFonts w:hint="eastAsia" w:ascii="HG丸ｺﾞｼｯｸM-PRO" w:hAnsi="HG丸ｺﾞｼｯｸM-PRO" w:eastAsia="HG丸ｺﾞｼｯｸM-PRO"/>
              </w:rPr>
              <w:t>子ども子育て支援金分の増加がない場合</w:t>
            </w:r>
          </w:p>
        </w:tc>
      </w:tr>
      <w:tr>
        <w:trPr>
          <w:trHeight w:val="1250" w:hRule="atLeast"/>
        </w:trPr>
        <w:tc>
          <w:tcPr>
            <w:tcW w:w="2675"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単身世帯</w:t>
            </w:r>
          </w:p>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所得　</w:t>
            </w:r>
            <w:r>
              <w:rPr>
                <w:rFonts w:hint="eastAsia" w:ascii="HG丸ｺﾞｼｯｸM-PRO" w:hAnsi="HG丸ｺﾞｼｯｸM-PRO" w:eastAsia="HG丸ｺﾞｼｯｸM-PRO"/>
                <w:sz w:val="22"/>
              </w:rPr>
              <w:t>0</w:t>
            </w:r>
            <w:r>
              <w:rPr>
                <w:rFonts w:hint="eastAsia" w:ascii="HG丸ｺﾞｼｯｸM-PRO" w:hAnsi="HG丸ｺﾞｼｯｸM-PRO" w:eastAsia="HG丸ｺﾞｼｯｸM-PRO"/>
                <w:sz w:val="22"/>
              </w:rPr>
              <w:t>円</w:t>
            </w:r>
          </w:p>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7</w:t>
            </w:r>
            <w:r>
              <w:rPr>
                <w:rFonts w:hint="eastAsia" w:ascii="HG丸ｺﾞｼｯｸM-PRO" w:hAnsi="HG丸ｺﾞｼｯｸM-PRO" w:eastAsia="HG丸ｺﾞｼｯｸM-PRO"/>
                <w:sz w:val="22"/>
              </w:rPr>
              <w:t>割軽減世帯</w:t>
            </w:r>
          </w:p>
        </w:tc>
        <w:tc>
          <w:tcPr>
            <w:tcW w:w="1792"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2</w:t>
            </w:r>
            <w:r>
              <w:rPr>
                <w:rFonts w:hint="eastAsia" w:ascii="HG丸ｺﾞｼｯｸM-PRO" w:hAnsi="HG丸ｺﾞｼｯｸM-PRO" w:eastAsia="HG丸ｺﾞｼｯｸM-PRO"/>
                <w:sz w:val="22"/>
              </w:rPr>
              <w:t>５</w:t>
            </w:r>
            <w:r>
              <w:rPr>
                <w:rFonts w:hint="eastAsia" w:ascii="HG丸ｺﾞｼｯｸM-PRO" w:hAnsi="HG丸ｺﾞｼｯｸM-PRO" w:eastAsia="HG丸ｺﾞｼｯｸM-PRO"/>
                <w:sz w:val="22"/>
              </w:rPr>
              <w:t>,400</w:t>
            </w:r>
            <w:r>
              <w:rPr>
                <w:rFonts w:hint="eastAsia" w:ascii="HG丸ｺﾞｼｯｸM-PRO" w:hAnsi="HG丸ｺﾞｼｯｸM-PRO" w:eastAsia="HG丸ｺﾞｼｯｸM-PRO"/>
                <w:sz w:val="22"/>
              </w:rPr>
              <w:t>円</w:t>
            </w:r>
          </w:p>
        </w:tc>
        <w:tc>
          <w:tcPr>
            <w:tcW w:w="1792"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27,000</w:t>
            </w:r>
            <w:r>
              <w:rPr>
                <w:rFonts w:hint="eastAsia" w:ascii="HG丸ｺﾞｼｯｸM-PRO" w:hAnsi="HG丸ｺﾞｼｯｸM-PRO" w:eastAsia="HG丸ｺﾞｼｯｸM-PRO"/>
                <w:sz w:val="22"/>
              </w:rPr>
              <w:t>円</w:t>
            </w:r>
          </w:p>
          <w:p>
            <w:pPr>
              <w:pStyle w:val="0"/>
              <w:jc w:val="center"/>
              <w:rPr>
                <w:rFonts w:hint="default" w:ascii="HG丸ｺﾞｼｯｸM-PRO" w:hAnsi="HG丸ｺﾞｼｯｸM-PRO" w:eastAsia="HG丸ｺﾞｼｯｸM-PRO"/>
                <w:sz w:val="22"/>
              </w:rPr>
            </w:pPr>
          </w:p>
          <w:p>
            <w:pPr>
              <w:pStyle w:val="0"/>
              <w:jc w:val="center"/>
              <w:rPr>
                <w:rFonts w:hint="default" w:ascii="HG丸ｺﾞｼｯｸM-PRO" w:hAnsi="HG丸ｺﾞｼｯｸM-PRO" w:eastAsia="HG丸ｺﾞｼｯｸM-PRO"/>
                <w:sz w:val="22"/>
              </w:rPr>
            </w:pPr>
            <w:r>
              <w:rPr>
                <w:rFonts w:hint="default" w:ascii="HG丸ｺﾞｼｯｸM-PRO" w:hAnsi="HG丸ｺﾞｼｯｸM-PRO" w:eastAsia="HG丸ｺﾞｼｯｸM-PRO"/>
                <w:sz w:val="22"/>
              </w:rPr>
              <w:t>(</w:t>
            </w:r>
            <w:r>
              <w:rPr>
                <w:rFonts w:hint="eastAsia" w:ascii="HG丸ｺﾞｼｯｸM-PRO" w:hAnsi="HG丸ｺﾞｼｯｸM-PRO" w:eastAsia="HG丸ｺﾞｼｯｸM-PRO"/>
                <w:sz w:val="22"/>
              </w:rPr>
              <w:t>29,400</w:t>
            </w:r>
            <w:r>
              <w:rPr>
                <w:rFonts w:hint="eastAsia" w:ascii="HG丸ｺﾞｼｯｸM-PRO" w:hAnsi="HG丸ｺﾞｼｯｸM-PRO" w:eastAsia="HG丸ｺﾞｼｯｸM-PRO"/>
                <w:sz w:val="22"/>
              </w:rPr>
              <w:t>円</w:t>
            </w:r>
            <w:r>
              <w:rPr>
                <w:rFonts w:hint="eastAsia" w:ascii="HG丸ｺﾞｼｯｸM-PRO" w:hAnsi="HG丸ｺﾞｼｯｸM-PRO" w:eastAsia="HG丸ｺﾞｼｯｸM-PRO"/>
                <w:sz w:val="22"/>
              </w:rPr>
              <w:t>)</w:t>
            </w:r>
          </w:p>
        </w:tc>
        <w:tc>
          <w:tcPr>
            <w:tcW w:w="1680"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1,600</w:t>
            </w:r>
            <w:r>
              <w:rPr>
                <w:rFonts w:hint="eastAsia" w:ascii="HG丸ｺﾞｼｯｸM-PRO" w:hAnsi="HG丸ｺﾞｼｯｸM-PRO" w:eastAsia="HG丸ｺﾞｼｯｸM-PRO"/>
                <w:sz w:val="22"/>
              </w:rPr>
              <w:t>円</w:t>
            </w:r>
          </w:p>
          <w:p>
            <w:pPr>
              <w:pStyle w:val="0"/>
              <w:jc w:val="center"/>
              <w:rPr>
                <w:rFonts w:hint="default" w:ascii="HG丸ｺﾞｼｯｸM-PRO" w:hAnsi="HG丸ｺﾞｼｯｸM-PRO" w:eastAsia="HG丸ｺﾞｼｯｸM-PRO"/>
                <w:sz w:val="22"/>
              </w:rPr>
            </w:pPr>
          </w:p>
          <w:p>
            <w:pPr>
              <w:pStyle w:val="0"/>
              <w:jc w:val="center"/>
              <w:rPr>
                <w:rFonts w:hint="default" w:ascii="HG丸ｺﾞｼｯｸM-PRO" w:hAnsi="HG丸ｺﾞｼｯｸM-PRO" w:eastAsia="HG丸ｺﾞｼｯｸM-PRO"/>
                <w:sz w:val="22"/>
              </w:rPr>
            </w:pPr>
            <w:r>
              <w:rPr>
                <w:rFonts w:hint="default" w:ascii="HG丸ｺﾞｼｯｸM-PRO" w:hAnsi="HG丸ｺﾞｼｯｸM-PRO" w:eastAsia="HG丸ｺﾞｼｯｸM-PRO"/>
                <w:sz w:val="22"/>
              </w:rPr>
              <w:t>(</w:t>
            </w:r>
            <w:r>
              <w:rPr>
                <w:rFonts w:hint="eastAsia" w:ascii="HG丸ｺﾞｼｯｸM-PRO" w:hAnsi="HG丸ｺﾞｼｯｸM-PRO" w:eastAsia="HG丸ｺﾞｼｯｸM-PRO"/>
                <w:sz w:val="22"/>
              </w:rPr>
              <w:t>4,000</w:t>
            </w:r>
            <w:r>
              <w:rPr>
                <w:rFonts w:hint="eastAsia" w:ascii="HG丸ｺﾞｼｯｸM-PRO" w:hAnsi="HG丸ｺﾞｼｯｸM-PRO" w:eastAsia="HG丸ｺﾞｼｯｸM-PRO"/>
                <w:sz w:val="22"/>
              </w:rPr>
              <w:t>円</w:t>
            </w:r>
            <w:r>
              <w:rPr>
                <w:rFonts w:hint="eastAsia" w:ascii="HG丸ｺﾞｼｯｸM-PRO" w:hAnsi="HG丸ｺﾞｼｯｸM-PRO" w:eastAsia="HG丸ｺﾞｼｯｸM-PRO"/>
                <w:sz w:val="22"/>
              </w:rPr>
              <w:t>)</w:t>
            </w:r>
          </w:p>
        </w:tc>
        <w:tc>
          <w:tcPr>
            <w:tcW w:w="1456"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6.30</w:t>
            </w:r>
            <w:r>
              <w:rPr>
                <w:rFonts w:hint="eastAsia" w:ascii="HG丸ｺﾞｼｯｸM-PRO" w:hAnsi="HG丸ｺﾞｼｯｸM-PRO" w:eastAsia="HG丸ｺﾞｼｯｸM-PRO"/>
                <w:sz w:val="22"/>
              </w:rPr>
              <w:t>％</w:t>
            </w:r>
          </w:p>
          <w:p>
            <w:pPr>
              <w:pStyle w:val="0"/>
              <w:jc w:val="center"/>
              <w:rPr>
                <w:rFonts w:hint="default" w:ascii="HG丸ｺﾞｼｯｸM-PRO" w:hAnsi="HG丸ｺﾞｼｯｸM-PRO" w:eastAsia="HG丸ｺﾞｼｯｸM-PRO"/>
                <w:sz w:val="22"/>
              </w:rPr>
            </w:pPr>
          </w:p>
          <w:p>
            <w:pPr>
              <w:pStyle w:val="0"/>
              <w:jc w:val="center"/>
              <w:rPr>
                <w:rFonts w:hint="default" w:ascii="HG丸ｺﾞｼｯｸM-PRO" w:hAnsi="HG丸ｺﾞｼｯｸM-PRO" w:eastAsia="HG丸ｺﾞｼｯｸM-PRO"/>
                <w:sz w:val="22"/>
              </w:rPr>
            </w:pPr>
            <w:r>
              <w:rPr>
                <w:rFonts w:hint="default" w:ascii="HG丸ｺﾞｼｯｸM-PRO" w:hAnsi="HG丸ｺﾞｼｯｸM-PRO" w:eastAsia="HG丸ｺﾞｼｯｸM-PRO"/>
                <w:sz w:val="22"/>
              </w:rPr>
              <w:t>(</w:t>
            </w:r>
            <w:r>
              <w:rPr>
                <w:rFonts w:hint="eastAsia" w:ascii="HG丸ｺﾞｼｯｸM-PRO" w:hAnsi="HG丸ｺﾞｼｯｸM-PRO" w:eastAsia="HG丸ｺﾞｼｯｸM-PRO"/>
                <w:sz w:val="22"/>
              </w:rPr>
              <w:t>15.75</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w:t>
            </w:r>
          </w:p>
        </w:tc>
        <w:tc>
          <w:tcPr>
            <w:tcW w:w="1568"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4.33</w:t>
            </w:r>
            <w:r>
              <w:rPr>
                <w:rFonts w:hint="eastAsia" w:ascii="HG丸ｺﾞｼｯｸM-PRO" w:hAnsi="HG丸ｺﾞｼｯｸM-PRO" w:eastAsia="HG丸ｺﾞｼｯｸM-PRO"/>
                <w:sz w:val="22"/>
              </w:rPr>
              <w:t>％</w:t>
            </w:r>
          </w:p>
          <w:p>
            <w:pPr>
              <w:pStyle w:val="0"/>
              <w:jc w:val="center"/>
              <w:rPr>
                <w:rFonts w:hint="default" w:ascii="HG丸ｺﾞｼｯｸM-PRO" w:hAnsi="HG丸ｺﾞｼｯｸM-PRO" w:eastAsia="HG丸ｺﾞｼｯｸM-PRO"/>
                <w:sz w:val="22"/>
              </w:rPr>
            </w:pPr>
          </w:p>
          <w:p>
            <w:pPr>
              <w:pStyle w:val="0"/>
              <w:jc w:val="center"/>
              <w:rPr>
                <w:rFonts w:hint="default" w:ascii="HG丸ｺﾞｼｯｸM-PRO" w:hAnsi="HG丸ｺﾞｼｯｸM-PRO" w:eastAsia="HG丸ｺﾞｼｯｸM-PRO"/>
                <w:sz w:val="22"/>
              </w:rPr>
            </w:pPr>
            <w:r>
              <w:rPr>
                <w:rFonts w:hint="default" w:ascii="HG丸ｺﾞｼｯｸM-PRO" w:hAnsi="HG丸ｺﾞｼｯｸM-PRO" w:eastAsia="HG丸ｺﾞｼｯｸM-PRO"/>
                <w:sz w:val="22"/>
              </w:rPr>
              <w:t>(</w:t>
            </w:r>
            <w:r>
              <w:rPr>
                <w:rFonts w:hint="eastAsia" w:ascii="HG丸ｺﾞｼｯｸM-PRO" w:hAnsi="HG丸ｺﾞｼｯｸM-PRO" w:eastAsia="HG丸ｺﾞｼｯｸM-PRO"/>
                <w:sz w:val="22"/>
              </w:rPr>
              <w:t>13.78</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w:t>
            </w:r>
          </w:p>
        </w:tc>
      </w:tr>
      <w:tr>
        <w:trPr>
          <w:trHeight w:val="1292" w:hRule="atLeast"/>
        </w:trPr>
        <w:tc>
          <w:tcPr>
            <w:tcW w:w="2675"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２人世帯</w:t>
            </w:r>
          </w:p>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所得　</w:t>
            </w:r>
            <w:r>
              <w:rPr>
                <w:rFonts w:hint="eastAsia" w:ascii="HG丸ｺﾞｼｯｸM-PRO" w:hAnsi="HG丸ｺﾞｼｯｸM-PRO" w:eastAsia="HG丸ｺﾞｼｯｸM-PRO"/>
                <w:sz w:val="22"/>
              </w:rPr>
              <w:t>1,300,000</w:t>
            </w:r>
            <w:r>
              <w:rPr>
                <w:rFonts w:hint="eastAsia" w:ascii="HG丸ｺﾞｼｯｸM-PRO" w:hAnsi="HG丸ｺﾞｼｯｸM-PRO" w:eastAsia="HG丸ｺﾞｼｯｸM-PRO"/>
                <w:sz w:val="22"/>
              </w:rPr>
              <w:t>円</w:t>
            </w:r>
          </w:p>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２割軽減世帯</w:t>
            </w:r>
          </w:p>
        </w:tc>
        <w:tc>
          <w:tcPr>
            <w:tcW w:w="1792"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172,800</w:t>
            </w:r>
            <w:r>
              <w:rPr>
                <w:rFonts w:hint="eastAsia" w:ascii="HG丸ｺﾞｼｯｸM-PRO" w:hAnsi="HG丸ｺﾞｼｯｸM-PRO" w:eastAsia="HG丸ｺﾞｼｯｸM-PRO"/>
                <w:sz w:val="22"/>
              </w:rPr>
              <w:t>円</w:t>
            </w:r>
          </w:p>
        </w:tc>
        <w:tc>
          <w:tcPr>
            <w:tcW w:w="1792"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186,800</w:t>
            </w:r>
            <w:r>
              <w:rPr>
                <w:rFonts w:hint="eastAsia" w:ascii="HG丸ｺﾞｼｯｸM-PRO" w:hAnsi="HG丸ｺﾞｼｯｸM-PRO" w:eastAsia="HG丸ｺﾞｼｯｸM-PRO"/>
                <w:sz w:val="22"/>
              </w:rPr>
              <w:t>円</w:t>
            </w:r>
          </w:p>
          <w:p>
            <w:pPr>
              <w:pStyle w:val="0"/>
              <w:jc w:val="center"/>
              <w:rPr>
                <w:rFonts w:hint="default" w:ascii="HG丸ｺﾞｼｯｸM-PRO" w:hAnsi="HG丸ｺﾞｼｯｸM-PRO" w:eastAsia="HG丸ｺﾞｼｯｸM-PRO"/>
                <w:sz w:val="22"/>
              </w:rPr>
            </w:pPr>
          </w:p>
          <w:p>
            <w:pPr>
              <w:pStyle w:val="0"/>
              <w:jc w:val="center"/>
              <w:rPr>
                <w:rFonts w:hint="default" w:ascii="HG丸ｺﾞｼｯｸM-PRO" w:hAnsi="HG丸ｺﾞｼｯｸM-PRO" w:eastAsia="HG丸ｺﾞｼｯｸM-PRO"/>
                <w:sz w:val="22"/>
              </w:rPr>
            </w:pPr>
            <w:r>
              <w:rPr>
                <w:rFonts w:hint="default" w:ascii="HG丸ｺﾞｼｯｸM-PRO" w:hAnsi="HG丸ｺﾞｼｯｸM-PRO" w:eastAsia="HG丸ｺﾞｼｯｸM-PRO"/>
                <w:sz w:val="22"/>
              </w:rPr>
              <w:t>(</w:t>
            </w:r>
            <w:r>
              <w:rPr>
                <w:rFonts w:hint="eastAsia" w:ascii="HG丸ｺﾞｼｯｸM-PRO" w:hAnsi="HG丸ｺﾞｼｯｸM-PRO" w:eastAsia="HG丸ｺﾞｼｯｸM-PRO"/>
                <w:sz w:val="22"/>
              </w:rPr>
              <w:t>200,100</w:t>
            </w:r>
            <w:r>
              <w:rPr>
                <w:rFonts w:hint="eastAsia" w:ascii="HG丸ｺﾞｼｯｸM-PRO" w:hAnsi="HG丸ｺﾞｼｯｸM-PRO" w:eastAsia="HG丸ｺﾞｼｯｸM-PRO"/>
                <w:sz w:val="22"/>
              </w:rPr>
              <w:t>円</w:t>
            </w:r>
            <w:r>
              <w:rPr>
                <w:rFonts w:hint="eastAsia" w:ascii="HG丸ｺﾞｼｯｸM-PRO" w:hAnsi="HG丸ｺﾞｼｯｸM-PRO" w:eastAsia="HG丸ｺﾞｼｯｸM-PRO"/>
                <w:sz w:val="22"/>
              </w:rPr>
              <w:t>)</w:t>
            </w:r>
          </w:p>
        </w:tc>
        <w:tc>
          <w:tcPr>
            <w:tcW w:w="1680"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14,000</w:t>
            </w:r>
            <w:r>
              <w:rPr>
                <w:rFonts w:hint="eastAsia" w:ascii="HG丸ｺﾞｼｯｸM-PRO" w:hAnsi="HG丸ｺﾞｼｯｸM-PRO" w:eastAsia="HG丸ｺﾞｼｯｸM-PRO"/>
                <w:sz w:val="22"/>
              </w:rPr>
              <w:t>円</w:t>
            </w:r>
          </w:p>
          <w:p>
            <w:pPr>
              <w:pStyle w:val="0"/>
              <w:jc w:val="center"/>
              <w:rPr>
                <w:rFonts w:hint="default" w:ascii="HG丸ｺﾞｼｯｸM-PRO" w:hAnsi="HG丸ｺﾞｼｯｸM-PRO" w:eastAsia="HG丸ｺﾞｼｯｸM-PRO"/>
                <w:sz w:val="22"/>
              </w:rPr>
            </w:pPr>
          </w:p>
          <w:p>
            <w:pPr>
              <w:pStyle w:val="0"/>
              <w:jc w:val="center"/>
              <w:rPr>
                <w:rFonts w:hint="default" w:ascii="HG丸ｺﾞｼｯｸM-PRO" w:hAnsi="HG丸ｺﾞｼｯｸM-PRO" w:eastAsia="HG丸ｺﾞｼｯｸM-PRO"/>
                <w:sz w:val="22"/>
              </w:rPr>
            </w:pPr>
            <w:r>
              <w:rPr>
                <w:rFonts w:hint="default" w:ascii="HG丸ｺﾞｼｯｸM-PRO" w:hAnsi="HG丸ｺﾞｼｯｸM-PRO" w:eastAsia="HG丸ｺﾞｼｯｸM-PRO"/>
                <w:sz w:val="22"/>
              </w:rPr>
              <w:t>(</w:t>
            </w:r>
            <w:r>
              <w:rPr>
                <w:rFonts w:hint="eastAsia" w:ascii="HG丸ｺﾞｼｯｸM-PRO" w:hAnsi="HG丸ｺﾞｼｯｸM-PRO" w:eastAsia="HG丸ｺﾞｼｯｸM-PRO"/>
                <w:sz w:val="22"/>
              </w:rPr>
              <w:t>27,300</w:t>
            </w:r>
            <w:r>
              <w:rPr>
                <w:rFonts w:hint="eastAsia" w:ascii="HG丸ｺﾞｼｯｸM-PRO" w:hAnsi="HG丸ｺﾞｼｯｸM-PRO" w:eastAsia="HG丸ｺﾞｼｯｸM-PRO"/>
                <w:sz w:val="22"/>
              </w:rPr>
              <w:t>円</w:t>
            </w:r>
            <w:r>
              <w:rPr>
                <w:rFonts w:hint="eastAsia" w:ascii="HG丸ｺﾞｼｯｸM-PRO" w:hAnsi="HG丸ｺﾞｼｯｸM-PRO" w:eastAsia="HG丸ｺﾞｼｯｸM-PRO"/>
                <w:sz w:val="22"/>
              </w:rPr>
              <w:t>)</w:t>
            </w:r>
          </w:p>
        </w:tc>
        <w:tc>
          <w:tcPr>
            <w:tcW w:w="1456"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8.10</w:t>
            </w:r>
            <w:r>
              <w:rPr>
                <w:rFonts w:hint="eastAsia" w:ascii="HG丸ｺﾞｼｯｸM-PRO" w:hAnsi="HG丸ｺﾞｼｯｸM-PRO" w:eastAsia="HG丸ｺﾞｼｯｸM-PRO"/>
                <w:sz w:val="22"/>
              </w:rPr>
              <w:t>％</w:t>
            </w:r>
          </w:p>
          <w:p>
            <w:pPr>
              <w:pStyle w:val="0"/>
              <w:jc w:val="center"/>
              <w:rPr>
                <w:rFonts w:hint="default" w:ascii="HG丸ｺﾞｼｯｸM-PRO" w:hAnsi="HG丸ｺﾞｼｯｸM-PRO" w:eastAsia="HG丸ｺﾞｼｯｸM-PRO"/>
                <w:sz w:val="22"/>
              </w:rPr>
            </w:pPr>
          </w:p>
          <w:p>
            <w:pPr>
              <w:pStyle w:val="0"/>
              <w:jc w:val="center"/>
              <w:rPr>
                <w:rFonts w:hint="default" w:ascii="HG丸ｺﾞｼｯｸM-PRO" w:hAnsi="HG丸ｺﾞｼｯｸM-PRO" w:eastAsia="HG丸ｺﾞｼｯｸM-PRO"/>
                <w:sz w:val="22"/>
              </w:rPr>
            </w:pPr>
            <w:r>
              <w:rPr>
                <w:rFonts w:hint="default" w:ascii="HG丸ｺﾞｼｯｸM-PRO" w:hAnsi="HG丸ｺﾞｼｯｸM-PRO" w:eastAsia="HG丸ｺﾞｼｯｸM-PRO"/>
                <w:sz w:val="22"/>
              </w:rPr>
              <w:t>(</w:t>
            </w:r>
            <w:r>
              <w:rPr>
                <w:rFonts w:hint="eastAsia" w:ascii="HG丸ｺﾞｼｯｸM-PRO" w:hAnsi="HG丸ｺﾞｼｯｸM-PRO" w:eastAsia="HG丸ｺﾞｼｯｸM-PRO"/>
                <w:sz w:val="22"/>
              </w:rPr>
              <w:t>15.80</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w:t>
            </w:r>
          </w:p>
        </w:tc>
        <w:tc>
          <w:tcPr>
            <w:tcW w:w="1568"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5.38</w:t>
            </w:r>
            <w:r>
              <w:rPr>
                <w:rFonts w:hint="eastAsia" w:ascii="HG丸ｺﾞｼｯｸM-PRO" w:hAnsi="HG丸ｺﾞｼｯｸM-PRO" w:eastAsia="HG丸ｺﾞｼｯｸM-PRO"/>
                <w:sz w:val="22"/>
              </w:rPr>
              <w:t>％</w:t>
            </w:r>
          </w:p>
          <w:p>
            <w:pPr>
              <w:pStyle w:val="0"/>
              <w:jc w:val="center"/>
              <w:rPr>
                <w:rFonts w:hint="default" w:ascii="HG丸ｺﾞｼｯｸM-PRO" w:hAnsi="HG丸ｺﾞｼｯｸM-PRO" w:eastAsia="HG丸ｺﾞｼｯｸM-PRO"/>
                <w:sz w:val="22"/>
              </w:rPr>
            </w:pPr>
          </w:p>
          <w:p>
            <w:pPr>
              <w:pStyle w:val="0"/>
              <w:jc w:val="center"/>
              <w:rPr>
                <w:rFonts w:hint="default" w:ascii="HG丸ｺﾞｼｯｸM-PRO" w:hAnsi="HG丸ｺﾞｼｯｸM-PRO" w:eastAsia="HG丸ｺﾞｼｯｸM-PRO"/>
                <w:sz w:val="22"/>
              </w:rPr>
            </w:pPr>
            <w:r>
              <w:rPr>
                <w:rFonts w:hint="default" w:ascii="HG丸ｺﾞｼｯｸM-PRO" w:hAnsi="HG丸ｺﾞｼｯｸM-PRO" w:eastAsia="HG丸ｺﾞｼｯｸM-PRO"/>
                <w:sz w:val="22"/>
              </w:rPr>
              <w:t>(</w:t>
            </w:r>
            <w:r>
              <w:rPr>
                <w:rFonts w:hint="eastAsia" w:ascii="HG丸ｺﾞｼｯｸM-PRO" w:hAnsi="HG丸ｺﾞｼｯｸM-PRO" w:eastAsia="HG丸ｺﾞｼｯｸM-PRO"/>
                <w:sz w:val="22"/>
              </w:rPr>
              <w:t>13.08</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w:t>
            </w:r>
          </w:p>
        </w:tc>
      </w:tr>
      <w:tr>
        <w:trPr>
          <w:trHeight w:val="1292" w:hRule="atLeast"/>
        </w:trPr>
        <w:tc>
          <w:tcPr>
            <w:tcW w:w="2675"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２人世帯</w:t>
            </w:r>
          </w:p>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所得　</w:t>
            </w:r>
            <w:r>
              <w:rPr>
                <w:rFonts w:hint="eastAsia" w:ascii="HG丸ｺﾞｼｯｸM-PRO" w:hAnsi="HG丸ｺﾞｼｯｸM-PRO" w:eastAsia="HG丸ｺﾞｼｯｸM-PRO"/>
                <w:sz w:val="22"/>
              </w:rPr>
              <w:t>2,000,000</w:t>
            </w:r>
            <w:r>
              <w:rPr>
                <w:rFonts w:hint="eastAsia" w:ascii="HG丸ｺﾞｼｯｸM-PRO" w:hAnsi="HG丸ｺﾞｼｯｸM-PRO" w:eastAsia="HG丸ｺﾞｼｯｸM-PRO"/>
                <w:sz w:val="22"/>
              </w:rPr>
              <w:t>円</w:t>
            </w:r>
          </w:p>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軽減なし</w:t>
            </w:r>
          </w:p>
        </w:tc>
        <w:tc>
          <w:tcPr>
            <w:tcW w:w="1792"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265,200</w:t>
            </w:r>
            <w:r>
              <w:rPr>
                <w:rFonts w:hint="eastAsia" w:ascii="HG丸ｺﾞｼｯｸM-PRO" w:hAnsi="HG丸ｺﾞｼｯｸM-PRO" w:eastAsia="HG丸ｺﾞｼｯｸM-PRO"/>
                <w:sz w:val="22"/>
              </w:rPr>
              <w:t>円</w:t>
            </w:r>
          </w:p>
        </w:tc>
        <w:tc>
          <w:tcPr>
            <w:tcW w:w="1792"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285,600</w:t>
            </w:r>
            <w:r>
              <w:rPr>
                <w:rFonts w:hint="eastAsia" w:ascii="HG丸ｺﾞｼｯｸM-PRO" w:hAnsi="HG丸ｺﾞｼｯｸM-PRO" w:eastAsia="HG丸ｺﾞｼｯｸM-PRO"/>
                <w:sz w:val="22"/>
              </w:rPr>
              <w:t>円</w:t>
            </w:r>
          </w:p>
          <w:p>
            <w:pPr>
              <w:pStyle w:val="0"/>
              <w:jc w:val="center"/>
              <w:rPr>
                <w:rFonts w:hint="default" w:ascii="HG丸ｺﾞｼｯｸM-PRO" w:hAnsi="HG丸ｺﾞｼｯｸM-PRO" w:eastAsia="HG丸ｺﾞｼｯｸM-PRO"/>
                <w:sz w:val="22"/>
              </w:rPr>
            </w:pPr>
          </w:p>
          <w:p>
            <w:pPr>
              <w:pStyle w:val="0"/>
              <w:jc w:val="center"/>
              <w:rPr>
                <w:rFonts w:hint="default" w:ascii="HG丸ｺﾞｼｯｸM-PRO" w:hAnsi="HG丸ｺﾞｼｯｸM-PRO" w:eastAsia="HG丸ｺﾞｼｯｸM-PRO"/>
                <w:sz w:val="22"/>
              </w:rPr>
            </w:pPr>
            <w:r>
              <w:rPr>
                <w:rFonts w:hint="default" w:ascii="HG丸ｺﾞｼｯｸM-PRO" w:hAnsi="HG丸ｺﾞｼｯｸM-PRO" w:eastAsia="HG丸ｺﾞｼｯｸM-PRO"/>
                <w:sz w:val="22"/>
              </w:rPr>
              <w:t>(</w:t>
            </w:r>
            <w:r>
              <w:rPr>
                <w:rFonts w:hint="eastAsia" w:ascii="HG丸ｺﾞｼｯｸM-PRO" w:hAnsi="HG丸ｺﾞｼｯｸM-PRO" w:eastAsia="HG丸ｺﾞｼｯｸM-PRO"/>
                <w:sz w:val="22"/>
              </w:rPr>
              <w:t>304,200</w:t>
            </w:r>
            <w:r>
              <w:rPr>
                <w:rFonts w:hint="eastAsia" w:ascii="HG丸ｺﾞｼｯｸM-PRO" w:hAnsi="HG丸ｺﾞｼｯｸM-PRO" w:eastAsia="HG丸ｺﾞｼｯｸM-PRO"/>
                <w:sz w:val="22"/>
              </w:rPr>
              <w:t>円</w:t>
            </w:r>
            <w:r>
              <w:rPr>
                <w:rFonts w:hint="eastAsia" w:ascii="HG丸ｺﾞｼｯｸM-PRO" w:hAnsi="HG丸ｺﾞｼｯｸM-PRO" w:eastAsia="HG丸ｺﾞｼｯｸM-PRO"/>
                <w:sz w:val="22"/>
              </w:rPr>
              <w:t>)</w:t>
            </w:r>
          </w:p>
        </w:tc>
        <w:tc>
          <w:tcPr>
            <w:tcW w:w="1680"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20,400</w:t>
            </w:r>
            <w:r>
              <w:rPr>
                <w:rFonts w:hint="eastAsia" w:ascii="HG丸ｺﾞｼｯｸM-PRO" w:hAnsi="HG丸ｺﾞｼｯｸM-PRO" w:eastAsia="HG丸ｺﾞｼｯｸM-PRO"/>
                <w:sz w:val="22"/>
              </w:rPr>
              <w:t>円</w:t>
            </w:r>
          </w:p>
          <w:p>
            <w:pPr>
              <w:pStyle w:val="0"/>
              <w:jc w:val="center"/>
              <w:rPr>
                <w:rFonts w:hint="default" w:ascii="HG丸ｺﾞｼｯｸM-PRO" w:hAnsi="HG丸ｺﾞｼｯｸM-PRO" w:eastAsia="HG丸ｺﾞｼｯｸM-PRO"/>
                <w:sz w:val="22"/>
              </w:rPr>
            </w:pPr>
          </w:p>
          <w:p>
            <w:pPr>
              <w:pStyle w:val="0"/>
              <w:jc w:val="center"/>
              <w:rPr>
                <w:rFonts w:hint="default" w:ascii="HG丸ｺﾞｼｯｸM-PRO" w:hAnsi="HG丸ｺﾞｼｯｸM-PRO" w:eastAsia="HG丸ｺﾞｼｯｸM-PRO"/>
                <w:sz w:val="22"/>
              </w:rPr>
            </w:pPr>
            <w:r>
              <w:rPr>
                <w:rFonts w:hint="default" w:ascii="HG丸ｺﾞｼｯｸM-PRO" w:hAnsi="HG丸ｺﾞｼｯｸM-PRO" w:eastAsia="HG丸ｺﾞｼｯｸM-PRO"/>
                <w:sz w:val="22"/>
              </w:rPr>
              <w:t>(</w:t>
            </w:r>
            <w:r>
              <w:rPr>
                <w:rFonts w:hint="eastAsia" w:ascii="HG丸ｺﾞｼｯｸM-PRO" w:hAnsi="HG丸ｺﾞｼｯｸM-PRO" w:eastAsia="HG丸ｺﾞｼｯｸM-PRO"/>
                <w:sz w:val="22"/>
              </w:rPr>
              <w:t>39,000</w:t>
            </w:r>
            <w:r>
              <w:rPr>
                <w:rFonts w:hint="eastAsia" w:ascii="HG丸ｺﾞｼｯｸM-PRO" w:hAnsi="HG丸ｺﾞｼｯｸM-PRO" w:eastAsia="HG丸ｺﾞｼｯｸM-PRO"/>
                <w:sz w:val="22"/>
              </w:rPr>
              <w:t>円</w:t>
            </w:r>
            <w:r>
              <w:rPr>
                <w:rFonts w:hint="eastAsia" w:ascii="HG丸ｺﾞｼｯｸM-PRO" w:hAnsi="HG丸ｺﾞｼｯｸM-PRO" w:eastAsia="HG丸ｺﾞｼｯｸM-PRO"/>
                <w:sz w:val="22"/>
              </w:rPr>
              <w:t>)</w:t>
            </w:r>
          </w:p>
        </w:tc>
        <w:tc>
          <w:tcPr>
            <w:tcW w:w="1456"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7.69</w:t>
            </w:r>
            <w:r>
              <w:rPr>
                <w:rFonts w:hint="eastAsia" w:ascii="HG丸ｺﾞｼｯｸM-PRO" w:hAnsi="HG丸ｺﾞｼｯｸM-PRO" w:eastAsia="HG丸ｺﾞｼｯｸM-PRO"/>
                <w:sz w:val="22"/>
              </w:rPr>
              <w:t>％</w:t>
            </w:r>
          </w:p>
          <w:p>
            <w:pPr>
              <w:pStyle w:val="0"/>
              <w:jc w:val="center"/>
              <w:rPr>
                <w:rFonts w:hint="default" w:ascii="HG丸ｺﾞｼｯｸM-PRO" w:hAnsi="HG丸ｺﾞｼｯｸM-PRO" w:eastAsia="HG丸ｺﾞｼｯｸM-PRO"/>
                <w:sz w:val="22"/>
              </w:rPr>
            </w:pPr>
          </w:p>
          <w:p>
            <w:pPr>
              <w:pStyle w:val="0"/>
              <w:jc w:val="center"/>
              <w:rPr>
                <w:rFonts w:hint="default" w:ascii="HG丸ｺﾞｼｯｸM-PRO" w:hAnsi="HG丸ｺﾞｼｯｸM-PRO" w:eastAsia="HG丸ｺﾞｼｯｸM-PRO"/>
                <w:sz w:val="22"/>
              </w:rPr>
            </w:pPr>
            <w:r>
              <w:rPr>
                <w:rFonts w:hint="default" w:ascii="HG丸ｺﾞｼｯｸM-PRO" w:hAnsi="HG丸ｺﾞｼｯｸM-PRO" w:eastAsia="HG丸ｺﾞｼｯｸM-PRO"/>
                <w:sz w:val="22"/>
              </w:rPr>
              <w:t>(</w:t>
            </w:r>
            <w:r>
              <w:rPr>
                <w:rFonts w:hint="eastAsia" w:ascii="HG丸ｺﾞｼｯｸM-PRO" w:hAnsi="HG丸ｺﾞｼｯｸM-PRO" w:eastAsia="HG丸ｺﾞｼｯｸM-PRO"/>
                <w:sz w:val="22"/>
              </w:rPr>
              <w:t>14.71</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w:t>
            </w:r>
          </w:p>
        </w:tc>
        <w:tc>
          <w:tcPr>
            <w:tcW w:w="1568"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5.02</w:t>
            </w:r>
            <w:r>
              <w:rPr>
                <w:rFonts w:hint="eastAsia" w:ascii="HG丸ｺﾞｼｯｸM-PRO" w:hAnsi="HG丸ｺﾞｼｯｸM-PRO" w:eastAsia="HG丸ｺﾞｼｯｸM-PRO"/>
                <w:sz w:val="22"/>
              </w:rPr>
              <w:t>％</w:t>
            </w:r>
          </w:p>
          <w:p>
            <w:pPr>
              <w:pStyle w:val="0"/>
              <w:jc w:val="center"/>
              <w:rPr>
                <w:rFonts w:hint="default" w:ascii="HG丸ｺﾞｼｯｸM-PRO" w:hAnsi="HG丸ｺﾞｼｯｸM-PRO" w:eastAsia="HG丸ｺﾞｼｯｸM-PRO"/>
                <w:sz w:val="22"/>
              </w:rPr>
            </w:pPr>
          </w:p>
          <w:p>
            <w:pPr>
              <w:pStyle w:val="0"/>
              <w:jc w:val="center"/>
              <w:rPr>
                <w:rFonts w:hint="default" w:ascii="HG丸ｺﾞｼｯｸM-PRO" w:hAnsi="HG丸ｺﾞｼｯｸM-PRO" w:eastAsia="HG丸ｺﾞｼｯｸM-PRO"/>
                <w:sz w:val="22"/>
              </w:rPr>
            </w:pPr>
            <w:r>
              <w:rPr>
                <w:rFonts w:hint="default" w:ascii="HG丸ｺﾞｼｯｸM-PRO" w:hAnsi="HG丸ｺﾞｼｯｸM-PRO" w:eastAsia="HG丸ｺﾞｼｯｸM-PRO"/>
                <w:sz w:val="22"/>
              </w:rPr>
              <w:t>(</w:t>
            </w:r>
            <w:r>
              <w:rPr>
                <w:rFonts w:hint="eastAsia" w:ascii="HG丸ｺﾞｼｯｸM-PRO" w:hAnsi="HG丸ｺﾞｼｯｸM-PRO" w:eastAsia="HG丸ｺﾞｼｯｸM-PRO"/>
                <w:sz w:val="22"/>
              </w:rPr>
              <w:t>12.03</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w:t>
            </w:r>
          </w:p>
        </w:tc>
      </w:tr>
      <w:tr>
        <w:trPr>
          <w:trHeight w:val="1292" w:hRule="atLeast"/>
        </w:trPr>
        <w:tc>
          <w:tcPr>
            <w:tcW w:w="2675"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３人世帯</w:t>
            </w:r>
          </w:p>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所得　</w:t>
            </w:r>
            <w:r>
              <w:rPr>
                <w:rFonts w:hint="eastAsia" w:ascii="HG丸ｺﾞｼｯｸM-PRO" w:hAnsi="HG丸ｺﾞｼｯｸM-PRO" w:eastAsia="HG丸ｺﾞｼｯｸM-PRO"/>
                <w:sz w:val="22"/>
              </w:rPr>
              <w:t>3,000,000</w:t>
            </w:r>
            <w:r>
              <w:rPr>
                <w:rFonts w:hint="eastAsia" w:ascii="HG丸ｺﾞｼｯｸM-PRO" w:hAnsi="HG丸ｺﾞｼｯｸM-PRO" w:eastAsia="HG丸ｺﾞｼｯｸM-PRO"/>
                <w:sz w:val="22"/>
              </w:rPr>
              <w:t>円</w:t>
            </w:r>
          </w:p>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軽減なし</w:t>
            </w:r>
          </w:p>
        </w:tc>
        <w:tc>
          <w:tcPr>
            <w:tcW w:w="1792"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385,900</w:t>
            </w:r>
            <w:r>
              <w:rPr>
                <w:rFonts w:hint="eastAsia" w:ascii="HG丸ｺﾞｼｯｸM-PRO" w:hAnsi="HG丸ｺﾞｼｯｸM-PRO" w:eastAsia="HG丸ｺﾞｼｯｸM-PRO"/>
                <w:sz w:val="22"/>
              </w:rPr>
              <w:t>円</w:t>
            </w:r>
          </w:p>
        </w:tc>
        <w:tc>
          <w:tcPr>
            <w:tcW w:w="1792"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414,600</w:t>
            </w:r>
            <w:r>
              <w:rPr>
                <w:rFonts w:hint="eastAsia" w:ascii="HG丸ｺﾞｼｯｸM-PRO" w:hAnsi="HG丸ｺﾞｼｯｸM-PRO" w:eastAsia="HG丸ｺﾞｼｯｸM-PRO"/>
                <w:sz w:val="22"/>
              </w:rPr>
              <w:t>円</w:t>
            </w:r>
          </w:p>
          <w:p>
            <w:pPr>
              <w:pStyle w:val="0"/>
              <w:jc w:val="center"/>
              <w:rPr>
                <w:rFonts w:hint="default" w:ascii="HG丸ｺﾞｼｯｸM-PRO" w:hAnsi="HG丸ｺﾞｼｯｸM-PRO" w:eastAsia="HG丸ｺﾞｼｯｸM-PRO"/>
                <w:sz w:val="22"/>
              </w:rPr>
            </w:pPr>
          </w:p>
          <w:p>
            <w:pPr>
              <w:pStyle w:val="0"/>
              <w:jc w:val="center"/>
              <w:rPr>
                <w:rFonts w:hint="default" w:ascii="HG丸ｺﾞｼｯｸM-PRO" w:hAnsi="HG丸ｺﾞｼｯｸM-PRO" w:eastAsia="HG丸ｺﾞｼｯｸM-PRO"/>
                <w:sz w:val="22"/>
              </w:rPr>
            </w:pPr>
            <w:r>
              <w:rPr>
                <w:rFonts w:hint="default" w:ascii="HG丸ｺﾞｼｯｸM-PRO" w:hAnsi="HG丸ｺﾞｼｯｸM-PRO" w:eastAsia="HG丸ｺﾞｼｯｸM-PRO"/>
                <w:sz w:val="22"/>
              </w:rPr>
              <w:t>(</w:t>
            </w:r>
            <w:r>
              <w:rPr>
                <w:rFonts w:hint="eastAsia" w:ascii="HG丸ｺﾞｼｯｸM-PRO" w:hAnsi="HG丸ｺﾞｼｯｸM-PRO" w:eastAsia="HG丸ｺﾞｼｯｸM-PRO"/>
                <w:sz w:val="22"/>
              </w:rPr>
              <w:t>440,000</w:t>
            </w:r>
            <w:r>
              <w:rPr>
                <w:rFonts w:hint="eastAsia" w:ascii="HG丸ｺﾞｼｯｸM-PRO" w:hAnsi="HG丸ｺﾞｼｯｸM-PRO" w:eastAsia="HG丸ｺﾞｼｯｸM-PRO"/>
                <w:sz w:val="22"/>
              </w:rPr>
              <w:t>円</w:t>
            </w:r>
            <w:r>
              <w:rPr>
                <w:rFonts w:hint="eastAsia" w:ascii="HG丸ｺﾞｼｯｸM-PRO" w:hAnsi="HG丸ｺﾞｼｯｸM-PRO" w:eastAsia="HG丸ｺﾞｼｯｸM-PRO"/>
                <w:sz w:val="22"/>
              </w:rPr>
              <w:t>)</w:t>
            </w:r>
          </w:p>
        </w:tc>
        <w:tc>
          <w:tcPr>
            <w:tcW w:w="1680"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28,700</w:t>
            </w:r>
            <w:r>
              <w:rPr>
                <w:rFonts w:hint="eastAsia" w:ascii="HG丸ｺﾞｼｯｸM-PRO" w:hAnsi="HG丸ｺﾞｼｯｸM-PRO" w:eastAsia="HG丸ｺﾞｼｯｸM-PRO"/>
                <w:sz w:val="22"/>
              </w:rPr>
              <w:t>円</w:t>
            </w:r>
          </w:p>
          <w:p>
            <w:pPr>
              <w:pStyle w:val="0"/>
              <w:jc w:val="center"/>
              <w:rPr>
                <w:rFonts w:hint="default" w:ascii="HG丸ｺﾞｼｯｸM-PRO" w:hAnsi="HG丸ｺﾞｼｯｸM-PRO" w:eastAsia="HG丸ｺﾞｼｯｸM-PRO"/>
                <w:sz w:val="22"/>
              </w:rPr>
            </w:pPr>
          </w:p>
          <w:p>
            <w:pPr>
              <w:pStyle w:val="0"/>
              <w:jc w:val="center"/>
              <w:rPr>
                <w:rFonts w:hint="default" w:ascii="HG丸ｺﾞｼｯｸM-PRO" w:hAnsi="HG丸ｺﾞｼｯｸM-PRO" w:eastAsia="HG丸ｺﾞｼｯｸM-PRO"/>
                <w:sz w:val="22"/>
              </w:rPr>
            </w:pPr>
            <w:r>
              <w:rPr>
                <w:rFonts w:hint="default" w:ascii="HG丸ｺﾞｼｯｸM-PRO" w:hAnsi="HG丸ｺﾞｼｯｸM-PRO" w:eastAsia="HG丸ｺﾞｼｯｸM-PRO"/>
                <w:sz w:val="22"/>
              </w:rPr>
              <w:t>(</w:t>
            </w:r>
            <w:r>
              <w:rPr>
                <w:rFonts w:hint="eastAsia" w:ascii="HG丸ｺﾞｼｯｸM-PRO" w:hAnsi="HG丸ｺﾞｼｯｸM-PRO" w:eastAsia="HG丸ｺﾞｼｯｸM-PRO"/>
                <w:sz w:val="22"/>
              </w:rPr>
              <w:t>54,100</w:t>
            </w:r>
            <w:r>
              <w:rPr>
                <w:rFonts w:hint="eastAsia" w:ascii="HG丸ｺﾞｼｯｸM-PRO" w:hAnsi="HG丸ｺﾞｼｯｸM-PRO" w:eastAsia="HG丸ｺﾞｼｯｸM-PRO"/>
                <w:sz w:val="22"/>
              </w:rPr>
              <w:t>円</w:t>
            </w:r>
            <w:r>
              <w:rPr>
                <w:rFonts w:hint="eastAsia" w:ascii="HG丸ｺﾞｼｯｸM-PRO" w:hAnsi="HG丸ｺﾞｼｯｸM-PRO" w:eastAsia="HG丸ｺﾞｼｯｸM-PRO"/>
                <w:sz w:val="22"/>
              </w:rPr>
              <w:t>)</w:t>
            </w:r>
          </w:p>
        </w:tc>
        <w:tc>
          <w:tcPr>
            <w:tcW w:w="1456"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7.44</w:t>
            </w:r>
            <w:r>
              <w:rPr>
                <w:rFonts w:hint="eastAsia" w:ascii="HG丸ｺﾞｼｯｸM-PRO" w:hAnsi="HG丸ｺﾞｼｯｸM-PRO" w:eastAsia="HG丸ｺﾞｼｯｸM-PRO"/>
                <w:sz w:val="22"/>
              </w:rPr>
              <w:t>％</w:t>
            </w:r>
          </w:p>
          <w:p>
            <w:pPr>
              <w:pStyle w:val="0"/>
              <w:jc w:val="center"/>
              <w:rPr>
                <w:rFonts w:hint="default" w:ascii="HG丸ｺﾞｼｯｸM-PRO" w:hAnsi="HG丸ｺﾞｼｯｸM-PRO" w:eastAsia="HG丸ｺﾞｼｯｸM-PRO"/>
                <w:sz w:val="22"/>
              </w:rPr>
            </w:pPr>
          </w:p>
          <w:p>
            <w:pPr>
              <w:pStyle w:val="0"/>
              <w:jc w:val="center"/>
              <w:rPr>
                <w:rFonts w:hint="default" w:ascii="HG丸ｺﾞｼｯｸM-PRO" w:hAnsi="HG丸ｺﾞｼｯｸM-PRO" w:eastAsia="HG丸ｺﾞｼｯｸM-PRO"/>
                <w:sz w:val="22"/>
              </w:rPr>
            </w:pPr>
            <w:r>
              <w:rPr>
                <w:rFonts w:hint="default" w:ascii="HG丸ｺﾞｼｯｸM-PRO" w:hAnsi="HG丸ｺﾞｼｯｸM-PRO" w:eastAsia="HG丸ｺﾞｼｯｸM-PRO"/>
                <w:sz w:val="22"/>
              </w:rPr>
              <w:t>(</w:t>
            </w:r>
            <w:r>
              <w:rPr>
                <w:rFonts w:hint="eastAsia" w:ascii="HG丸ｺﾞｼｯｸM-PRO" w:hAnsi="HG丸ｺﾞｼｯｸM-PRO" w:eastAsia="HG丸ｺﾞｼｯｸM-PRO"/>
                <w:sz w:val="22"/>
              </w:rPr>
              <w:t>14.02</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w:t>
            </w:r>
          </w:p>
        </w:tc>
        <w:tc>
          <w:tcPr>
            <w:tcW w:w="1568"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4.92</w:t>
            </w:r>
            <w:r>
              <w:rPr>
                <w:rFonts w:hint="eastAsia" w:ascii="HG丸ｺﾞｼｯｸM-PRO" w:hAnsi="HG丸ｺﾞｼｯｸM-PRO" w:eastAsia="HG丸ｺﾞｼｯｸM-PRO"/>
                <w:sz w:val="22"/>
              </w:rPr>
              <w:t>％</w:t>
            </w:r>
          </w:p>
          <w:p>
            <w:pPr>
              <w:pStyle w:val="0"/>
              <w:jc w:val="center"/>
              <w:rPr>
                <w:rFonts w:hint="default" w:ascii="HG丸ｺﾞｼｯｸM-PRO" w:hAnsi="HG丸ｺﾞｼｯｸM-PRO" w:eastAsia="HG丸ｺﾞｼｯｸM-PRO"/>
                <w:sz w:val="22"/>
              </w:rPr>
            </w:pPr>
          </w:p>
          <w:p>
            <w:pPr>
              <w:pStyle w:val="0"/>
              <w:jc w:val="center"/>
              <w:rPr>
                <w:rFonts w:hint="default" w:ascii="HG丸ｺﾞｼｯｸM-PRO" w:hAnsi="HG丸ｺﾞｼｯｸM-PRO" w:eastAsia="HG丸ｺﾞｼｯｸM-PRO"/>
                <w:sz w:val="22"/>
              </w:rPr>
            </w:pPr>
            <w:r>
              <w:rPr>
                <w:rFonts w:hint="default" w:ascii="HG丸ｺﾞｼｯｸM-PRO" w:hAnsi="HG丸ｺﾞｼｯｸM-PRO" w:eastAsia="HG丸ｺﾞｼｯｸM-PRO"/>
                <w:sz w:val="22"/>
              </w:rPr>
              <w:t>(</w:t>
            </w:r>
            <w:r>
              <w:rPr>
                <w:rFonts w:hint="eastAsia" w:ascii="HG丸ｺﾞｼｯｸM-PRO" w:hAnsi="HG丸ｺﾞｼｯｸM-PRO" w:eastAsia="HG丸ｺﾞｼｯｸM-PRO"/>
                <w:sz w:val="22"/>
              </w:rPr>
              <w:t>11.51</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w:t>
            </w:r>
          </w:p>
        </w:tc>
      </w:tr>
      <w:tr>
        <w:trPr>
          <w:trHeight w:val="1292" w:hRule="atLeast"/>
        </w:trPr>
        <w:tc>
          <w:tcPr>
            <w:tcW w:w="2675"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４人世帯</w:t>
            </w:r>
          </w:p>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所得　</w:t>
            </w:r>
            <w:r>
              <w:rPr>
                <w:rFonts w:hint="eastAsia" w:ascii="HG丸ｺﾞｼｯｸM-PRO" w:hAnsi="HG丸ｺﾞｼｯｸM-PRO" w:eastAsia="HG丸ｺﾞｼｯｸM-PRO"/>
                <w:sz w:val="22"/>
              </w:rPr>
              <w:t>3,900,000</w:t>
            </w:r>
            <w:r>
              <w:rPr>
                <w:rFonts w:hint="eastAsia" w:ascii="HG丸ｺﾞｼｯｸM-PRO" w:hAnsi="HG丸ｺﾞｼｯｸM-PRO" w:eastAsia="HG丸ｺﾞｼｯｸM-PRO"/>
                <w:sz w:val="22"/>
              </w:rPr>
              <w:t>円</w:t>
            </w:r>
          </w:p>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軽減なし</w:t>
            </w:r>
          </w:p>
        </w:tc>
        <w:tc>
          <w:tcPr>
            <w:tcW w:w="1792"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643,700</w:t>
            </w:r>
            <w:r>
              <w:rPr>
                <w:rFonts w:hint="eastAsia" w:ascii="HG丸ｺﾞｼｯｸM-PRO" w:hAnsi="HG丸ｺﾞｼｯｸM-PRO" w:eastAsia="HG丸ｺﾞｼｯｸM-PRO"/>
                <w:sz w:val="22"/>
              </w:rPr>
              <w:t>円</w:t>
            </w:r>
          </w:p>
        </w:tc>
        <w:tc>
          <w:tcPr>
            <w:tcW w:w="1792"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683,800</w:t>
            </w:r>
            <w:r>
              <w:rPr>
                <w:rFonts w:hint="eastAsia" w:ascii="HG丸ｺﾞｼｯｸM-PRO" w:hAnsi="HG丸ｺﾞｼｯｸM-PRO" w:eastAsia="HG丸ｺﾞｼｯｸM-PRO"/>
                <w:sz w:val="22"/>
              </w:rPr>
              <w:t>円</w:t>
            </w:r>
          </w:p>
          <w:p>
            <w:pPr>
              <w:pStyle w:val="0"/>
              <w:jc w:val="center"/>
              <w:rPr>
                <w:rFonts w:hint="default" w:ascii="HG丸ｺﾞｼｯｸM-PRO" w:hAnsi="HG丸ｺﾞｼｯｸM-PRO" w:eastAsia="HG丸ｺﾞｼｯｸM-PRO"/>
                <w:sz w:val="22"/>
              </w:rPr>
            </w:pPr>
          </w:p>
          <w:p>
            <w:pPr>
              <w:pStyle w:val="0"/>
              <w:jc w:val="center"/>
              <w:rPr>
                <w:rFonts w:hint="default" w:ascii="HG丸ｺﾞｼｯｸM-PRO" w:hAnsi="HG丸ｺﾞｼｯｸM-PRO" w:eastAsia="HG丸ｺﾞｼｯｸM-PRO"/>
                <w:sz w:val="22"/>
              </w:rPr>
            </w:pPr>
            <w:r>
              <w:rPr>
                <w:rFonts w:hint="default" w:ascii="HG丸ｺﾞｼｯｸM-PRO" w:hAnsi="HG丸ｺﾞｼｯｸM-PRO" w:eastAsia="HG丸ｺﾞｼｯｸM-PRO"/>
                <w:sz w:val="22"/>
              </w:rPr>
              <w:t>(</w:t>
            </w:r>
            <w:r>
              <w:rPr>
                <w:rFonts w:hint="eastAsia" w:ascii="HG丸ｺﾞｼｯｸM-PRO" w:hAnsi="HG丸ｺﾞｼｯｸM-PRO" w:eastAsia="HG丸ｺﾞｼｯｸM-PRO"/>
                <w:sz w:val="22"/>
              </w:rPr>
              <w:t>730,200</w:t>
            </w:r>
            <w:r>
              <w:rPr>
                <w:rFonts w:hint="eastAsia" w:ascii="HG丸ｺﾞｼｯｸM-PRO" w:hAnsi="HG丸ｺﾞｼｯｸM-PRO" w:eastAsia="HG丸ｺﾞｼｯｸM-PRO"/>
                <w:sz w:val="22"/>
              </w:rPr>
              <w:t>円</w:t>
            </w:r>
            <w:r>
              <w:rPr>
                <w:rFonts w:hint="eastAsia" w:ascii="HG丸ｺﾞｼｯｸM-PRO" w:hAnsi="HG丸ｺﾞｼｯｸM-PRO" w:eastAsia="HG丸ｺﾞｼｯｸM-PRO"/>
                <w:sz w:val="22"/>
              </w:rPr>
              <w:t>)</w:t>
            </w:r>
          </w:p>
        </w:tc>
        <w:tc>
          <w:tcPr>
            <w:tcW w:w="1680"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40,100</w:t>
            </w:r>
            <w:r>
              <w:rPr>
                <w:rFonts w:hint="eastAsia" w:ascii="HG丸ｺﾞｼｯｸM-PRO" w:hAnsi="HG丸ｺﾞｼｯｸM-PRO" w:eastAsia="HG丸ｺﾞｼｯｸM-PRO"/>
                <w:sz w:val="22"/>
              </w:rPr>
              <w:t>円</w:t>
            </w:r>
          </w:p>
          <w:p>
            <w:pPr>
              <w:pStyle w:val="0"/>
              <w:jc w:val="center"/>
              <w:rPr>
                <w:rFonts w:hint="default" w:ascii="HG丸ｺﾞｼｯｸM-PRO" w:hAnsi="HG丸ｺﾞｼｯｸM-PRO" w:eastAsia="HG丸ｺﾞｼｯｸM-PRO"/>
                <w:sz w:val="22"/>
              </w:rPr>
            </w:pPr>
          </w:p>
          <w:p>
            <w:pPr>
              <w:pStyle w:val="0"/>
              <w:jc w:val="center"/>
              <w:rPr>
                <w:rFonts w:hint="default" w:ascii="HG丸ｺﾞｼｯｸM-PRO" w:hAnsi="HG丸ｺﾞｼｯｸM-PRO" w:eastAsia="HG丸ｺﾞｼｯｸM-PRO"/>
                <w:sz w:val="22"/>
              </w:rPr>
            </w:pPr>
            <w:r>
              <w:rPr>
                <w:rFonts w:hint="default" w:ascii="HG丸ｺﾞｼｯｸM-PRO" w:hAnsi="HG丸ｺﾞｼｯｸM-PRO" w:eastAsia="HG丸ｺﾞｼｯｸM-PRO"/>
                <w:sz w:val="22"/>
              </w:rPr>
              <w:t>(</w:t>
            </w:r>
            <w:r>
              <w:rPr>
                <w:rFonts w:hint="eastAsia" w:ascii="HG丸ｺﾞｼｯｸM-PRO" w:hAnsi="HG丸ｺﾞｼｯｸM-PRO" w:eastAsia="HG丸ｺﾞｼｯｸM-PRO"/>
                <w:sz w:val="22"/>
              </w:rPr>
              <w:t>86,500</w:t>
            </w:r>
            <w:r>
              <w:rPr>
                <w:rFonts w:hint="eastAsia" w:ascii="HG丸ｺﾞｼｯｸM-PRO" w:hAnsi="HG丸ｺﾞｼｯｸM-PRO" w:eastAsia="HG丸ｺﾞｼｯｸM-PRO"/>
                <w:sz w:val="22"/>
              </w:rPr>
              <w:t>円</w:t>
            </w:r>
            <w:r>
              <w:rPr>
                <w:rFonts w:hint="eastAsia" w:ascii="HG丸ｺﾞｼｯｸM-PRO" w:hAnsi="HG丸ｺﾞｼｯｸM-PRO" w:eastAsia="HG丸ｺﾞｼｯｸM-PRO"/>
                <w:sz w:val="22"/>
              </w:rPr>
              <w:t>)</w:t>
            </w:r>
          </w:p>
        </w:tc>
        <w:tc>
          <w:tcPr>
            <w:tcW w:w="1456"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6.23</w:t>
            </w:r>
            <w:r>
              <w:rPr>
                <w:rFonts w:hint="eastAsia" w:ascii="HG丸ｺﾞｼｯｸM-PRO" w:hAnsi="HG丸ｺﾞｼｯｸM-PRO" w:eastAsia="HG丸ｺﾞｼｯｸM-PRO"/>
                <w:sz w:val="22"/>
              </w:rPr>
              <w:t>％</w:t>
            </w:r>
          </w:p>
          <w:p>
            <w:pPr>
              <w:pStyle w:val="0"/>
              <w:jc w:val="center"/>
              <w:rPr>
                <w:rFonts w:hint="default" w:ascii="HG丸ｺﾞｼｯｸM-PRO" w:hAnsi="HG丸ｺﾞｼｯｸM-PRO" w:eastAsia="HG丸ｺﾞｼｯｸM-PRO"/>
                <w:sz w:val="22"/>
              </w:rPr>
            </w:pPr>
          </w:p>
          <w:p>
            <w:pPr>
              <w:pStyle w:val="0"/>
              <w:jc w:val="center"/>
              <w:rPr>
                <w:rFonts w:hint="default" w:ascii="HG丸ｺﾞｼｯｸM-PRO" w:hAnsi="HG丸ｺﾞｼｯｸM-PRO" w:eastAsia="HG丸ｺﾞｼｯｸM-PRO"/>
                <w:sz w:val="22"/>
              </w:rPr>
            </w:pPr>
            <w:r>
              <w:rPr>
                <w:rFonts w:hint="default" w:ascii="HG丸ｺﾞｼｯｸM-PRO" w:hAnsi="HG丸ｺﾞｼｯｸM-PRO" w:eastAsia="HG丸ｺﾞｼｯｸM-PRO"/>
                <w:sz w:val="22"/>
              </w:rPr>
              <w:t>(</w:t>
            </w:r>
            <w:r>
              <w:rPr>
                <w:rFonts w:hint="eastAsia" w:ascii="HG丸ｺﾞｼｯｸM-PRO" w:hAnsi="HG丸ｺﾞｼｯｸM-PRO" w:eastAsia="HG丸ｺﾞｼｯｸM-PRO"/>
                <w:sz w:val="22"/>
              </w:rPr>
              <w:t>13.44</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w:t>
            </w:r>
          </w:p>
        </w:tc>
        <w:tc>
          <w:tcPr>
            <w:tcW w:w="1568"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4.35</w:t>
            </w:r>
            <w:r>
              <w:rPr>
                <w:rFonts w:hint="eastAsia" w:ascii="HG丸ｺﾞｼｯｸM-PRO" w:hAnsi="HG丸ｺﾞｼｯｸM-PRO" w:eastAsia="HG丸ｺﾞｼｯｸM-PRO"/>
                <w:sz w:val="22"/>
              </w:rPr>
              <w:t>％</w:t>
            </w:r>
          </w:p>
          <w:p>
            <w:pPr>
              <w:pStyle w:val="0"/>
              <w:jc w:val="center"/>
              <w:rPr>
                <w:rFonts w:hint="default" w:ascii="HG丸ｺﾞｼｯｸM-PRO" w:hAnsi="HG丸ｺﾞｼｯｸM-PRO" w:eastAsia="HG丸ｺﾞｼｯｸM-PRO"/>
                <w:sz w:val="22"/>
              </w:rPr>
            </w:pPr>
          </w:p>
          <w:p>
            <w:pPr>
              <w:pStyle w:val="0"/>
              <w:jc w:val="center"/>
              <w:rPr>
                <w:rFonts w:hint="default" w:ascii="HG丸ｺﾞｼｯｸM-PRO" w:hAnsi="HG丸ｺﾞｼｯｸM-PRO" w:eastAsia="HG丸ｺﾞｼｯｸM-PRO"/>
                <w:sz w:val="22"/>
              </w:rPr>
            </w:pPr>
            <w:r>
              <w:rPr>
                <w:rFonts w:hint="default" w:ascii="HG丸ｺﾞｼｯｸM-PRO" w:hAnsi="HG丸ｺﾞｼｯｸM-PRO" w:eastAsia="HG丸ｺﾞｼｯｸM-PRO"/>
                <w:sz w:val="22"/>
              </w:rPr>
              <w:t>(</w:t>
            </w:r>
            <w:r>
              <w:rPr>
                <w:rFonts w:hint="eastAsia" w:ascii="HG丸ｺﾞｼｯｸM-PRO" w:hAnsi="HG丸ｺﾞｼｯｸM-PRO" w:eastAsia="HG丸ｺﾞｼｯｸM-PRO"/>
                <w:sz w:val="22"/>
              </w:rPr>
              <w:t>11.56</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w:t>
            </w:r>
          </w:p>
        </w:tc>
      </w:tr>
      <w:tr>
        <w:trPr>
          <w:trHeight w:val="1356" w:hRule="atLeast"/>
        </w:trPr>
        <w:tc>
          <w:tcPr>
            <w:tcW w:w="2675"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４人世帯</w:t>
            </w:r>
          </w:p>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所得　</w:t>
            </w:r>
            <w:r>
              <w:rPr>
                <w:rFonts w:hint="eastAsia" w:ascii="HG丸ｺﾞｼｯｸM-PRO" w:hAnsi="HG丸ｺﾞｼｯｸM-PRO" w:eastAsia="HG丸ｺﾞｼｯｸM-PRO"/>
                <w:sz w:val="22"/>
              </w:rPr>
              <w:t>10,000,000</w:t>
            </w:r>
            <w:r>
              <w:rPr>
                <w:rFonts w:hint="eastAsia" w:ascii="HG丸ｺﾞｼｯｸM-PRO" w:hAnsi="HG丸ｺﾞｼｯｸM-PRO" w:eastAsia="HG丸ｺﾞｼｯｸM-PRO"/>
                <w:sz w:val="22"/>
              </w:rPr>
              <w:t>円</w:t>
            </w:r>
          </w:p>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限度額超過世帯</w:t>
            </w:r>
          </w:p>
        </w:tc>
        <w:tc>
          <w:tcPr>
            <w:tcW w:w="1792"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1,090,000</w:t>
            </w:r>
            <w:r>
              <w:rPr>
                <w:rFonts w:hint="eastAsia" w:ascii="HG丸ｺﾞｼｯｸM-PRO" w:hAnsi="HG丸ｺﾞｼｯｸM-PRO" w:eastAsia="HG丸ｺﾞｼｯｸM-PRO"/>
                <w:sz w:val="22"/>
              </w:rPr>
              <w:t>円</w:t>
            </w:r>
          </w:p>
        </w:tc>
        <w:tc>
          <w:tcPr>
            <w:tcW w:w="1792"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1,100,000</w:t>
            </w:r>
            <w:r>
              <w:rPr>
                <w:rFonts w:hint="eastAsia" w:ascii="HG丸ｺﾞｼｯｸM-PRO" w:hAnsi="HG丸ｺﾞｼｯｸM-PRO" w:eastAsia="HG丸ｺﾞｼｯｸM-PRO"/>
                <w:sz w:val="22"/>
              </w:rPr>
              <w:t>円</w:t>
            </w:r>
          </w:p>
        </w:tc>
        <w:tc>
          <w:tcPr>
            <w:tcW w:w="1680"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10,000</w:t>
            </w:r>
            <w:r>
              <w:rPr>
                <w:rFonts w:hint="eastAsia" w:ascii="HG丸ｺﾞｼｯｸM-PRO" w:hAnsi="HG丸ｺﾞｼｯｸM-PRO" w:eastAsia="HG丸ｺﾞｼｯｸM-PRO"/>
                <w:sz w:val="22"/>
              </w:rPr>
              <w:t>円</w:t>
            </w:r>
          </w:p>
        </w:tc>
        <w:tc>
          <w:tcPr>
            <w:tcW w:w="1456"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0.92</w:t>
            </w:r>
            <w:r>
              <w:rPr>
                <w:rFonts w:hint="eastAsia" w:ascii="HG丸ｺﾞｼｯｸM-PRO" w:hAnsi="HG丸ｺﾞｼｯｸM-PRO" w:eastAsia="HG丸ｺﾞｼｯｸM-PRO"/>
                <w:sz w:val="22"/>
              </w:rPr>
              <w:t>％</w:t>
            </w:r>
          </w:p>
        </w:tc>
        <w:tc>
          <w:tcPr>
            <w:tcW w:w="1568"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0.92</w:t>
            </w:r>
            <w:r>
              <w:rPr>
                <w:rFonts w:hint="eastAsia" w:ascii="HG丸ｺﾞｼｯｸM-PRO" w:hAnsi="HG丸ｺﾞｼｯｸM-PRO" w:eastAsia="HG丸ｺﾞｼｯｸM-PRO"/>
                <w:sz w:val="22"/>
              </w:rPr>
              <w:t>％</w:t>
            </w:r>
          </w:p>
        </w:tc>
      </w:tr>
    </w:tbl>
    <w:p>
      <w:pPr>
        <w:pStyle w:val="0"/>
        <w:rPr>
          <w:rFonts w:hint="default"/>
          <w:sz w:val="22"/>
        </w:rPr>
      </w:pPr>
    </w:p>
    <w:p>
      <w:pPr>
        <w:pStyle w:val="0"/>
        <w:rPr>
          <w:rFonts w:hint="default"/>
          <w:sz w:val="22"/>
        </w:rPr>
      </w:pPr>
      <w:r>
        <w:rPr>
          <w:rFonts w:hint="eastAsia"/>
          <w:sz w:val="22"/>
        </w:rPr>
        <w:t>※表の中の上段は裏面の「２　</w:t>
      </w:r>
      <w:r>
        <w:rPr>
          <w:rFonts w:hint="eastAsia"/>
          <w:sz w:val="22"/>
        </w:rPr>
        <w:t>R8</w:t>
      </w:r>
      <w:r>
        <w:rPr>
          <w:rFonts w:hint="eastAsia"/>
          <w:sz w:val="22"/>
        </w:rPr>
        <w:t>年度保険税率（案）」の「</w:t>
      </w:r>
      <w:r>
        <w:rPr>
          <w:rFonts w:hint="eastAsia"/>
          <w:sz w:val="22"/>
        </w:rPr>
        <w:t>R8</w:t>
      </w:r>
      <w:r>
        <w:rPr>
          <w:rFonts w:hint="eastAsia"/>
          <w:sz w:val="22"/>
        </w:rPr>
        <w:t>年度（案１）」で試算した場合、</w:t>
      </w:r>
    </w:p>
    <w:p>
      <w:pPr>
        <w:pStyle w:val="0"/>
        <w:rPr>
          <w:rFonts w:hint="default"/>
        </w:rPr>
      </w:pPr>
      <w:r>
        <w:rPr>
          <w:rFonts w:hint="eastAsia"/>
          <w:sz w:val="22"/>
        </w:rPr>
        <w:t>　下段の（　）内は県の示す「</w:t>
      </w:r>
      <w:r>
        <w:rPr>
          <w:rFonts w:hint="eastAsia"/>
          <w:sz w:val="22"/>
        </w:rPr>
        <w:t>R8</w:t>
      </w:r>
      <w:r>
        <w:rPr>
          <w:rFonts w:hint="eastAsia"/>
          <w:sz w:val="22"/>
        </w:rPr>
        <w:t>年度標準保険税率（仮）」で試算した結果です。</w:t>
      </w:r>
    </w:p>
    <w:p>
      <w:pPr>
        <w:pStyle w:val="0"/>
        <w:snapToGrid w:val="0"/>
        <w:ind w:firstLine="215" w:firstLineChars="100"/>
        <w:rPr>
          <w:rFonts w:hint="default" w:asciiTheme="majorEastAsia" w:hAnsiTheme="majorEastAsia" w:eastAsiaTheme="majorEastAsia"/>
          <w:b w:val="1"/>
          <w:sz w:val="20"/>
        </w:rPr>
      </w:pPr>
    </w:p>
    <w:p>
      <w:pPr>
        <w:pStyle w:val="0"/>
        <w:snapToGrid w:val="0"/>
        <w:ind w:firstLine="215" w:firstLineChars="100"/>
        <w:rPr>
          <w:rFonts w:hint="default" w:asciiTheme="majorEastAsia" w:hAnsiTheme="majorEastAsia" w:eastAsiaTheme="majorEastAsia"/>
          <w:b w:val="1"/>
          <w:sz w:val="20"/>
        </w:rPr>
      </w:pPr>
    </w:p>
    <w:p>
      <w:pPr>
        <w:pStyle w:val="0"/>
        <w:snapToGrid w:val="0"/>
        <w:ind w:leftChars="0" w:firstLine="0" w:firstLineChars="0"/>
        <w:rPr>
          <w:rFonts w:hint="default" w:asciiTheme="majorEastAsia" w:hAnsiTheme="majorEastAsia" w:eastAsiaTheme="majorEastAsia"/>
          <w:b w:val="1"/>
          <w:sz w:val="20"/>
        </w:rPr>
      </w:pPr>
    </w:p>
    <w:sectPr>
      <w:pgSz w:w="23811" w:h="16838" w:orient="landscape"/>
      <w:pgMar w:top="907" w:right="1134" w:bottom="567" w:left="1134" w:header="851" w:footer="992" w:gutter="0"/>
      <w:pgBorders w:zOrder="front" w:display="allPages" w:offsetFrom="page">
        <w:top w:val="single" w:color="auto" w:sz="12" w:space="24"/>
        <w:left w:val="single" w:color="auto" w:sz="12" w:space="24"/>
        <w:bottom w:val="single" w:color="auto" w:sz="12" w:space="24" w:frame="1"/>
        <w:right w:val="single" w:color="auto" w:sz="12" w:space="24" w:frame="1"/>
      </w:pgBorders>
      <w:cols w:space="425" w:num="2"/>
      <w:textDirection w:val="lrTb"/>
      <w:docGrid w:type="linesAndChars" w:linePitch="372" w:charSpace="282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2"/>
  <w:drawingGridVerticalSpacing w:val="18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Normal (Web)"/>
    <w:basedOn w:val="0"/>
    <w:next w:val="17"/>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18">
    <w:name w:val="Date"/>
    <w:basedOn w:val="0"/>
    <w:next w:val="0"/>
    <w:link w:val="19"/>
    <w:uiPriority w:val="0"/>
  </w:style>
  <w:style w:type="character" w:styleId="19" w:customStyle="1">
    <w:name w:val="日付 (文字)"/>
    <w:basedOn w:val="10"/>
    <w:next w:val="19"/>
    <w:link w:val="18"/>
    <w:uiPriority w:val="0"/>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 Id="rId10" Type="http://schemas.openxmlformats.org/officeDocument/2006/relationships/image" Target="media/image6.png"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447</TotalTime>
  <Pages>2</Pages>
  <Words>316</Words>
  <Characters>2371</Characters>
  <Application>JUST Note</Application>
  <Lines>1460</Lines>
  <Paragraphs>253</Paragraphs>
  <Company>尾張旭市役所</Company>
  <CharactersWithSpaces>2575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hinauser</dc:creator>
  <cp:lastModifiedBy>小川真貴子</cp:lastModifiedBy>
  <cp:lastPrinted>2025-12-24T05:36:50Z</cp:lastPrinted>
  <dcterms:created xsi:type="dcterms:W3CDTF">2024-12-16T02:36:00Z</dcterms:created>
  <dcterms:modified xsi:type="dcterms:W3CDTF">2025-12-24T05:22:20Z</dcterms:modified>
  <cp:revision>24</cp:revision>
</cp:coreProperties>
</file>