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尾張旭市障がい者基幹相談支援センター運営業務委託に係る公募型プロポーザルに参加することを表明します。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また、本件に係る実施要領に定める参加資格要件を満たしており、本参加表明書等の記載事項については、事実と相違ないことを誓約します。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 w:firstLine="1680" w:firstLineChars="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（提出者）　所　在　地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代表者氏名　　　　　　　　　　　　　　　　</w:t>
      </w: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6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尾張旭市障がい者基幹相談支援センター運営業務委託に係る公募型プロポーザルについて、下記のとおり提出し、企画提案します。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なお、本企画提案書等の記載事項は事実と相違ないことを誓約します。</w:t>
      </w: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&lt;</w:t>
      </w:r>
      <w:r>
        <w:rPr>
          <w:rFonts w:hint="eastAsia"/>
        </w:rPr>
        <w:t>添付書類</w:t>
      </w:r>
      <w:r>
        <w:rPr>
          <w:rFonts w:hint="eastAsia"/>
        </w:rPr>
        <w:t>&gt;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１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２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３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４</w:t>
      </w:r>
    </w:p>
    <w:p>
      <w:pPr>
        <w:pStyle w:val="21"/>
        <w:jc w:val="left"/>
        <w:rPr>
          <w:rFonts w:hint="default"/>
        </w:rPr>
      </w:pPr>
      <w:r>
        <w:rPr>
          <w:rFonts w:hint="eastAsia"/>
        </w:rPr>
        <w:t>５</w:t>
      </w: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21"/>
        <w:ind w:right="960"/>
        <w:jc w:val="both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団体概要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代表者職氏名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住所（所在地）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4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4"/>
              </w:rPr>
              <w:t>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5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金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kern w:val="0"/>
                <w:sz w:val="24"/>
                <w:fitText w:val="1440" w:id="6"/>
              </w:rPr>
              <w:t>売上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7"/>
              </w:rPr>
              <w:t>従業員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7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（うち障がい者数）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8"/>
              </w:rPr>
              <w:t>事業分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8"/>
              </w:rPr>
              <w:t>野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9"/>
              </w:rPr>
              <w:t>及び内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9"/>
              </w:rPr>
              <w:t>容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契約事務所名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0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0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0"/>
                <w:kern w:val="0"/>
                <w:sz w:val="24"/>
                <w:fitText w:val="1440" w:id="1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1"/>
              </w:rPr>
              <w:t>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2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2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13"/>
              </w:rPr>
              <w:t>担当者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13"/>
              </w:rPr>
              <w:t>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14"/>
              </w:rPr>
              <w:t>契約事務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4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電話番号・ＦＡＸ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過去３年以内に受注した、主な関係業務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5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5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6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6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6231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7"/>
              </w:rPr>
              <w:t>業務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7"/>
              </w:rPr>
              <w:t>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発注機関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１　実績は、既に完了した業務を対象とすること（最大３件まで）。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業務概要については、特に業務を進める上で工夫した点、ＰＲできる点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  <w:sectPr>
          <w:footerReference r:id="rId5" w:type="default"/>
          <w:pgSz w:w="11906" w:h="16838"/>
          <w:pgMar w:top="1701" w:right="1644" w:bottom="1701" w:left="1644" w:header="851" w:footer="283" w:gutter="0"/>
          <w:pgNumType w:start="14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 w:eastAsia="ＭＳ 明朝"/>
          <w:sz w:val="24"/>
        </w:rPr>
        <w:t>を記載すること。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業務実施体制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410"/>
        <w:gridCol w:w="2410"/>
        <w:gridCol w:w="2410"/>
      </w:tblGrid>
      <w:tr>
        <w:trPr/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予定担当者氏名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担当する業務内容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管理者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業務全体の総括管理</w:t>
            </w:r>
          </w:p>
        </w:tc>
      </w:tr>
      <w:tr>
        <w:trPr/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18"/>
        </w:rPr>
        <w:t>　</w:t>
      </w:r>
      <w:r>
        <w:rPr>
          <w:rFonts w:hint="eastAsia" w:ascii="ＭＳ 明朝" w:hAnsi="ＭＳ 明朝" w:eastAsia="ＭＳ 明朝"/>
          <w:sz w:val="24"/>
        </w:rPr>
        <w:t>１　氏名にはふりがなをつけること。</w:t>
      </w:r>
    </w:p>
    <w:p>
      <w:pPr>
        <w:pStyle w:val="0"/>
        <w:ind w:left="420" w:left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管理者と担当者の兼任は認めない。</w:t>
      </w:r>
    </w:p>
    <w:p>
      <w:pPr>
        <w:pStyle w:val="0"/>
        <w:ind w:left="660" w:leftChars="2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複数の担当者を配置する場合は、分野ごとに主となる担当者を定め、担当する業務分野の欄に（主）と記入すること。</w:t>
      </w:r>
    </w:p>
    <w:p>
      <w:pPr>
        <w:pStyle w:val="0"/>
        <w:ind w:left="660" w:leftChars="2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所属・役職等については、申請書の提出以外の団体に所属する場合には、団体名等も記載すること。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21"/>
        <w:ind w:right="960"/>
        <w:jc w:val="both"/>
        <w:rPr>
          <w:rFonts w:hint="default"/>
        </w:rPr>
      </w:pPr>
      <w:r>
        <w:rPr>
          <w:rFonts w:hint="eastAsia"/>
        </w:rPr>
        <w:t>様式６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8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8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ind w:firstLine="4109" w:firstLineChars="1284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19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19"/>
        </w:rPr>
        <w:t>号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20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尾張旭市障がい者基幹相談支援センター運営業務委託について、以下のとおり質問します。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9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467" w:hRule="atLeast"/>
        </w:trPr>
        <w:tc>
          <w:tcPr>
            <w:tcW w:w="32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44" w:hRule="atLeast"/>
        </w:trPr>
        <w:tc>
          <w:tcPr>
            <w:tcW w:w="3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23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記入欄が足りない場合は、記入欄を追加してください。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様式７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辞退届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2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2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2"/>
        </w:rPr>
        <w:t>電話番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2"/>
        </w:rPr>
        <w:t>号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  <w:fitText w:val="1200" w:id="23"/>
        </w:rPr>
        <w:t>電子メール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尾張旭市障がい者基幹相談支援センター運営業務委託に係る公募型プロポーザルへの参加を下記の理由により辞退します。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なお、本件に係る情報は厳正に取り扱い、秘密を保持します。また、貴市に対して御迷惑をおかけしません。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辞退理由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125095</wp:posOffset>
                </wp:positionV>
                <wp:extent cx="6032500" cy="313499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032500" cy="313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9.85pt;mso-position-vertical-relative:text;mso-position-horizontal-relative:text;position:absolute;height:246.85pt;mso-wrap-distance-top:0pt;width:475pt;mso-wrap-distance-left:9pt;margin-left:4.05pt;z-index:2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7</Pages>
  <Words>0</Words>
  <Characters>985</Characters>
  <Application>JUST Note</Application>
  <Lines>2592</Lines>
  <Paragraphs>112</Paragraphs>
  <CharactersWithSpaces>1238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森下亜希子</cp:lastModifiedBy>
  <cp:lastPrinted>2023-09-28T01:02:25Z</cp:lastPrinted>
  <dcterms:created xsi:type="dcterms:W3CDTF">2021-05-25T04:50:00Z</dcterms:created>
  <dcterms:modified xsi:type="dcterms:W3CDTF">2026-03-20T02:47:31Z</dcterms:modified>
  <cp:revision>3</cp:revision>
</cp:coreProperties>
</file>